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ook w:val="00A0"/>
      </w:tblPr>
      <w:tblGrid>
        <w:gridCol w:w="3934"/>
      </w:tblGrid>
      <w:tr w:rsidR="00D8092B" w:rsidTr="00223D88">
        <w:tc>
          <w:tcPr>
            <w:tcW w:w="3934" w:type="dxa"/>
          </w:tcPr>
          <w:p w:rsidR="00D8092B" w:rsidRPr="00223D88" w:rsidRDefault="00D8092B" w:rsidP="00223D88">
            <w:pPr>
              <w:tabs>
                <w:tab w:val="left" w:pos="2585"/>
                <w:tab w:val="left" w:pos="8460"/>
              </w:tabs>
              <w:ind w:left="-108" w:right="-143"/>
              <w:rPr>
                <w:sz w:val="28"/>
                <w:szCs w:val="28"/>
                <w:lang w:val="uk-UA"/>
              </w:rPr>
            </w:pPr>
            <w:r w:rsidRPr="00223D88">
              <w:rPr>
                <w:sz w:val="28"/>
                <w:szCs w:val="28"/>
                <w:lang w:val="uk-UA"/>
              </w:rPr>
              <w:t>ЗАТВЕРДЖЕНО</w:t>
            </w:r>
            <w:r w:rsidRPr="00223D88">
              <w:rPr>
                <w:sz w:val="28"/>
                <w:szCs w:val="28"/>
                <w:lang w:val="uk-UA"/>
              </w:rPr>
              <w:tab/>
              <w:t xml:space="preserve">                                               Розпорядження голови районної державної адміністрації – начальника районної військової адміністрації</w:t>
            </w:r>
            <w:r w:rsidRPr="00223D88">
              <w:rPr>
                <w:sz w:val="28"/>
                <w:szCs w:val="28"/>
                <w:lang w:val="uk-UA"/>
              </w:rPr>
              <w:tab/>
              <w:t xml:space="preserve">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03.01.2025 </w:t>
            </w:r>
            <w:r w:rsidRPr="00223D88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17</w:t>
            </w:r>
          </w:p>
          <w:p w:rsidR="00D8092B" w:rsidRPr="00223D88" w:rsidRDefault="00D8092B" w:rsidP="00223D88">
            <w:pPr>
              <w:tabs>
                <w:tab w:val="left" w:pos="2880"/>
                <w:tab w:val="left" w:pos="8460"/>
              </w:tabs>
              <w:ind w:right="-28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8092B" w:rsidRPr="00664B1B" w:rsidRDefault="00D8092B" w:rsidP="00B44D95">
      <w:pPr>
        <w:tabs>
          <w:tab w:val="left" w:pos="2880"/>
          <w:tab w:val="left" w:pos="8460"/>
        </w:tabs>
        <w:ind w:right="-284" w:firstLine="567"/>
        <w:jc w:val="center"/>
        <w:rPr>
          <w:b/>
          <w:sz w:val="28"/>
          <w:szCs w:val="28"/>
          <w:lang w:val="uk-UA"/>
        </w:rPr>
      </w:pPr>
    </w:p>
    <w:p w:rsidR="00D8092B" w:rsidRPr="00DF2067" w:rsidRDefault="00D8092B" w:rsidP="00DF2067">
      <w:pPr>
        <w:tabs>
          <w:tab w:val="left" w:pos="2880"/>
          <w:tab w:val="left" w:pos="8460"/>
        </w:tabs>
        <w:ind w:right="-284" w:firstLine="567"/>
        <w:jc w:val="center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ab/>
        <w:t xml:space="preserve">                                     </w:t>
      </w:r>
    </w:p>
    <w:p w:rsidR="00D8092B" w:rsidRPr="00664B1B" w:rsidRDefault="00D8092B" w:rsidP="00B44D95">
      <w:pPr>
        <w:tabs>
          <w:tab w:val="left" w:pos="2880"/>
          <w:tab w:val="left" w:pos="8460"/>
        </w:tabs>
        <w:ind w:right="-284" w:firstLine="567"/>
        <w:jc w:val="center"/>
        <w:rPr>
          <w:b/>
          <w:sz w:val="28"/>
          <w:szCs w:val="28"/>
          <w:lang w:val="uk-UA"/>
        </w:rPr>
      </w:pPr>
      <w:r w:rsidRPr="00664B1B">
        <w:rPr>
          <w:b/>
          <w:sz w:val="28"/>
          <w:szCs w:val="28"/>
          <w:lang w:val="uk-UA"/>
        </w:rPr>
        <w:t>ПОЛОЖЕННЯ</w:t>
      </w:r>
    </w:p>
    <w:p w:rsidR="00D8092B" w:rsidRPr="00664B1B" w:rsidRDefault="00D8092B" w:rsidP="00B44D95">
      <w:pPr>
        <w:tabs>
          <w:tab w:val="left" w:pos="2880"/>
          <w:tab w:val="left" w:pos="8460"/>
        </w:tabs>
        <w:ind w:right="-284"/>
        <w:jc w:val="center"/>
        <w:rPr>
          <w:b/>
          <w:sz w:val="28"/>
          <w:szCs w:val="28"/>
          <w:lang w:val="uk-UA"/>
        </w:rPr>
      </w:pPr>
      <w:r w:rsidRPr="00664B1B">
        <w:rPr>
          <w:b/>
          <w:sz w:val="28"/>
          <w:szCs w:val="28"/>
          <w:lang w:val="uk-UA"/>
        </w:rPr>
        <w:t>про службу у справах дітей районної державної адміністрації</w:t>
      </w:r>
      <w:r>
        <w:rPr>
          <w:b/>
          <w:sz w:val="28"/>
          <w:szCs w:val="28"/>
          <w:lang w:val="uk-UA"/>
        </w:rPr>
        <w:t xml:space="preserve"> – районної військової адміністрації</w:t>
      </w:r>
    </w:p>
    <w:p w:rsidR="00D8092B" w:rsidRPr="00664B1B" w:rsidRDefault="00D8092B" w:rsidP="00B44D95">
      <w:pPr>
        <w:ind w:right="-284" w:firstLine="567"/>
        <w:jc w:val="both"/>
        <w:rPr>
          <w:b/>
          <w:sz w:val="28"/>
          <w:szCs w:val="28"/>
          <w:lang w:val="uk-UA"/>
        </w:rPr>
      </w:pPr>
    </w:p>
    <w:p w:rsidR="00D8092B" w:rsidRPr="00664B1B" w:rsidRDefault="00D8092B" w:rsidP="00E84A71">
      <w:pPr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1. Служба у справах дітей рай</w:t>
      </w:r>
      <w:r>
        <w:rPr>
          <w:sz w:val="28"/>
          <w:szCs w:val="28"/>
          <w:lang w:val="uk-UA"/>
        </w:rPr>
        <w:t>онної державної  адміністрації – районної військової адміністрації</w:t>
      </w:r>
      <w:r w:rsidRPr="00664B1B">
        <w:rPr>
          <w:sz w:val="28"/>
          <w:szCs w:val="28"/>
          <w:lang w:val="uk-UA"/>
        </w:rPr>
        <w:t xml:space="preserve"> (далі – служба) є структурним підрозділом 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>, який утворюється головою районної державної  адміністрації</w:t>
      </w:r>
      <w:r>
        <w:rPr>
          <w:sz w:val="28"/>
          <w:szCs w:val="28"/>
          <w:lang w:val="uk-UA"/>
        </w:rPr>
        <w:t xml:space="preserve"> – начальником районної військової адміністрації</w:t>
      </w:r>
      <w:r w:rsidRPr="00664B1B">
        <w:rPr>
          <w:sz w:val="28"/>
          <w:szCs w:val="28"/>
          <w:lang w:val="uk-UA"/>
        </w:rPr>
        <w:t xml:space="preserve">, входить до її складу, підзвітний та підконтрольний голові районної державної адміністрації </w:t>
      </w:r>
      <w:r>
        <w:rPr>
          <w:sz w:val="28"/>
          <w:szCs w:val="28"/>
          <w:lang w:val="uk-UA"/>
        </w:rPr>
        <w:t>– начальнику районної військової адміністрації</w:t>
      </w:r>
      <w:r w:rsidRPr="00664B1B">
        <w:rPr>
          <w:sz w:val="28"/>
          <w:szCs w:val="28"/>
          <w:lang w:val="uk-UA"/>
        </w:rPr>
        <w:t xml:space="preserve"> та службі у справах дітей Закарпатської обласної державної адміністрації</w:t>
      </w:r>
      <w:r>
        <w:rPr>
          <w:sz w:val="28"/>
          <w:szCs w:val="28"/>
          <w:lang w:val="uk-UA"/>
        </w:rPr>
        <w:t xml:space="preserve"> – обласної військової адміністрації</w:t>
      </w:r>
      <w:r w:rsidRPr="00664B1B">
        <w:rPr>
          <w:sz w:val="28"/>
          <w:szCs w:val="28"/>
          <w:lang w:val="uk-UA"/>
        </w:rPr>
        <w:t xml:space="preserve"> і в межах території району забезпечує виконання покладених на неї завдань.</w:t>
      </w:r>
    </w:p>
    <w:p w:rsidR="00D8092B" w:rsidRPr="00664B1B" w:rsidRDefault="00D8092B" w:rsidP="00E84A71">
      <w:pPr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2. Служба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Мінсоцполітики, розпорядженнями голови обласної та районної державних адміністрацій</w:t>
      </w:r>
      <w:r>
        <w:rPr>
          <w:sz w:val="28"/>
          <w:szCs w:val="28"/>
          <w:lang w:val="uk-UA"/>
        </w:rPr>
        <w:t xml:space="preserve"> – начальника військової державної адміністрації</w:t>
      </w:r>
      <w:r w:rsidRPr="00664B1B">
        <w:rPr>
          <w:sz w:val="28"/>
          <w:szCs w:val="28"/>
          <w:lang w:val="uk-UA"/>
        </w:rPr>
        <w:t>, наказами начальника служби у справах дітей обласної державної адміністрації</w:t>
      </w:r>
      <w:r>
        <w:rPr>
          <w:sz w:val="28"/>
          <w:szCs w:val="28"/>
          <w:lang w:val="uk-UA"/>
        </w:rPr>
        <w:t xml:space="preserve"> – обласної військової адміністрації</w:t>
      </w:r>
      <w:r w:rsidRPr="00664B1B">
        <w:rPr>
          <w:sz w:val="28"/>
          <w:szCs w:val="28"/>
          <w:lang w:val="uk-UA"/>
        </w:rPr>
        <w:t>, а також положенням про службу у справах дітей 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>.</w:t>
      </w:r>
    </w:p>
    <w:p w:rsidR="00D8092B" w:rsidRPr="00B44D95" w:rsidRDefault="00D8092B" w:rsidP="00B44D95">
      <w:pPr>
        <w:pStyle w:val="rvps2"/>
        <w:spacing w:before="0" w:beforeAutospacing="0" w:after="0" w:afterAutospacing="0"/>
        <w:ind w:right="-284" w:firstLine="567"/>
        <w:jc w:val="both"/>
        <w:rPr>
          <w:sz w:val="28"/>
          <w:szCs w:val="28"/>
          <w:lang w:val="uk-UA"/>
        </w:rPr>
      </w:pPr>
      <w:r w:rsidRPr="00B44D95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На період дії воєнного стану о</w:t>
      </w:r>
      <w:r w:rsidRPr="00B44D95">
        <w:rPr>
          <w:sz w:val="28"/>
          <w:szCs w:val="28"/>
          <w:lang w:val="uk-UA"/>
        </w:rPr>
        <w:t>сновними завданнями служби є:</w:t>
      </w:r>
    </w:p>
    <w:p w:rsidR="00D8092B" w:rsidRPr="00664B1B" w:rsidRDefault="00D8092B" w:rsidP="00B44D95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664B1B">
        <w:rPr>
          <w:sz w:val="28"/>
          <w:szCs w:val="28"/>
          <w:lang w:val="uk-UA"/>
        </w:rPr>
        <w:t xml:space="preserve">реалізація на території району державної політики з питань соціального захисту дітей, запобігання дитячій бездоглядності та безпритульності, вчиненню дітьми правопорушень; </w:t>
      </w:r>
    </w:p>
    <w:p w:rsidR="00D8092B" w:rsidRPr="00664B1B" w:rsidRDefault="00D8092B" w:rsidP="00B44D95">
      <w:pPr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2) розроблення і здійснення самостійно або разом з іншими структурними підрозділами органів виконавчої влади, органами місцевого самоврядування,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дітей;</w:t>
      </w:r>
    </w:p>
    <w:p w:rsidR="00D8092B" w:rsidRPr="00664B1B" w:rsidRDefault="00D8092B" w:rsidP="00B44D95">
      <w:pPr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3) координація зусиль місцевих органів виконавчої влади, органів місцевого самоврядування, підприємств,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безпритульності;</w:t>
      </w:r>
    </w:p>
    <w:p w:rsidR="00D8092B" w:rsidRPr="00664B1B" w:rsidRDefault="00D8092B" w:rsidP="00B44D95">
      <w:pPr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 xml:space="preserve">4) 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сім’ї; </w:t>
      </w:r>
    </w:p>
    <w:p w:rsidR="00D8092B" w:rsidRPr="00664B1B" w:rsidRDefault="00D8092B" w:rsidP="00B44D95">
      <w:pPr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5) здійснення контролю за умовами утримання та виховання дітей у спеціальних виховних</w:t>
      </w:r>
      <w:r w:rsidRPr="006A6002">
        <w:rPr>
          <w:sz w:val="28"/>
          <w:szCs w:val="28"/>
          <w:lang w:val="uk-UA"/>
        </w:rPr>
        <w:t xml:space="preserve"> </w:t>
      </w:r>
      <w:r w:rsidRPr="00664B1B">
        <w:rPr>
          <w:sz w:val="28"/>
          <w:szCs w:val="28"/>
          <w:lang w:val="uk-UA"/>
        </w:rPr>
        <w:t xml:space="preserve">установах  Державної </w:t>
      </w:r>
      <w:r>
        <w:rPr>
          <w:sz w:val="28"/>
          <w:szCs w:val="28"/>
          <w:lang w:val="uk-UA"/>
        </w:rPr>
        <w:t>Кримінально-виконавчої служби</w:t>
      </w:r>
      <w:r w:rsidRPr="00664B1B">
        <w:rPr>
          <w:sz w:val="28"/>
          <w:szCs w:val="28"/>
          <w:lang w:val="uk-UA"/>
        </w:rPr>
        <w:t>, дітей-сиріт та дітей, позбавлених батьківського піклування, у сім'ях опікунів, піклувальників, дитячих будинках сімейного типу, прийомних сім'ях;</w:t>
      </w:r>
    </w:p>
    <w:p w:rsidR="00D8092B" w:rsidRPr="00664B1B" w:rsidRDefault="00D8092B" w:rsidP="00B44D95">
      <w:pPr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6) ведення державної статистики щодо дітей;</w:t>
      </w:r>
    </w:p>
    <w:p w:rsidR="00D8092B" w:rsidRPr="00664B1B" w:rsidRDefault="00D8092B" w:rsidP="00B44D95">
      <w:pPr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7) ведення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 (дитячих містечок);</w:t>
      </w:r>
    </w:p>
    <w:p w:rsidR="00D8092B" w:rsidRPr="00664B1B" w:rsidRDefault="00D8092B" w:rsidP="00B44D95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664B1B">
        <w:rPr>
          <w:sz w:val="28"/>
          <w:szCs w:val="28"/>
          <w:lang w:val="uk-UA"/>
        </w:rPr>
        <w:t>) визначення пріоритетних напрямів поліпшення на території району становища дітей, їх соціального захисту, сприяння фізичному, духовному та інтелектуальному розвиткові, запобігання дитячій  бездоглядності та безпритульності, вчиненню дітьми правопорушень;</w:t>
      </w:r>
    </w:p>
    <w:p w:rsidR="00D8092B" w:rsidRPr="00B44D95" w:rsidRDefault="00D8092B" w:rsidP="00B44D95">
      <w:pPr>
        <w:pStyle w:val="rvps2"/>
        <w:spacing w:before="0" w:beforeAutospacing="0" w:after="0" w:afterAutospacing="0"/>
        <w:ind w:right="-284" w:firstLine="567"/>
        <w:jc w:val="both"/>
        <w:rPr>
          <w:sz w:val="28"/>
          <w:szCs w:val="28"/>
          <w:lang w:val="uk-UA"/>
        </w:rPr>
      </w:pPr>
      <w:r w:rsidRPr="00B44D95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>На період дії воєнного стану</w:t>
      </w:r>
      <w:r w:rsidRPr="00B44D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служба відповідно до визначених галузевих повноважень виконує такі</w:t>
      </w:r>
      <w:r w:rsidRPr="00B44D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завдання</w:t>
      </w:r>
      <w:r w:rsidRPr="00B44D95">
        <w:rPr>
          <w:sz w:val="28"/>
          <w:szCs w:val="28"/>
          <w:lang w:val="uk-UA"/>
        </w:rPr>
        <w:t xml:space="preserve">: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 xml:space="preserve">1) організовує розроблення і здійснення на відповідній території заходів, спрямованих на поліпшення становища дітей, їх фізичного, інтелектуального і духовного розвитку, запобігання бездоглядності та безпритульності, вчиненню дітьми правопорушень;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0" w:name="o29"/>
      <w:bookmarkEnd w:id="0"/>
      <w:r w:rsidRPr="00664B1B">
        <w:rPr>
          <w:sz w:val="28"/>
          <w:szCs w:val="28"/>
          <w:lang w:val="uk-UA"/>
        </w:rPr>
        <w:t xml:space="preserve">2) надає місцевим органам виконавчої влади і органам місцевого самоврядування, підприємствам, установам та організаціям усіх форм власності, громадським організаціям, громадянам у межах своїх повноважень практичну, методичну та консультаційну допомогу у вирішенні питань щодо соціального захисту дітей і запобігання вчиненню дітьми правопорушень;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1" w:name="o30"/>
      <w:bookmarkEnd w:id="1"/>
      <w:r w:rsidRPr="00664B1B">
        <w:rPr>
          <w:sz w:val="28"/>
          <w:szCs w:val="28"/>
          <w:lang w:val="uk-UA"/>
        </w:rPr>
        <w:t xml:space="preserve">3) сприяє усиновленню, влаштуванню дітей-сиріт та дітей, позбавлених батьківського піклування, під опіку, піклування, до дитячих будинків сімейного типу та прийомних сімей;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2" w:name="o31"/>
      <w:bookmarkEnd w:id="2"/>
      <w:r w:rsidRPr="00664B1B">
        <w:rPr>
          <w:sz w:val="28"/>
          <w:szCs w:val="28"/>
          <w:lang w:val="uk-UA"/>
        </w:rPr>
        <w:t xml:space="preserve">4) здійснює контроль і координацію діяльності служби з органам виконавчої влади, органам місцевого самоврядування, підприємствам, установам та організаціям усіх форм власності, громадським організаціям, громадянам, надає їм практичну і методичну допомогу, </w:t>
      </w:r>
      <w:r>
        <w:rPr>
          <w:sz w:val="28"/>
          <w:szCs w:val="28"/>
          <w:lang w:val="uk-UA"/>
        </w:rPr>
        <w:t>узагальнює та</w:t>
      </w:r>
      <w:r w:rsidRPr="00664B1B">
        <w:rPr>
          <w:sz w:val="28"/>
          <w:szCs w:val="28"/>
          <w:lang w:val="uk-UA"/>
        </w:rPr>
        <w:t xml:space="preserve"> поширює позитивний досвід роботи;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3" w:name="o32"/>
      <w:bookmarkEnd w:id="3"/>
      <w:r w:rsidRPr="00664B1B">
        <w:rPr>
          <w:sz w:val="28"/>
          <w:szCs w:val="28"/>
          <w:lang w:val="uk-UA"/>
        </w:rPr>
        <w:t xml:space="preserve">5) подає пропозиції до  проектів державних та  регіональних програм,   планів і прогнозів  у  частині соціального захисту, забезпечення прав, свобод і законних інтересів дітей;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4" w:name="o33"/>
      <w:bookmarkEnd w:id="4"/>
      <w:r w:rsidRPr="00664B1B">
        <w:rPr>
          <w:sz w:val="28"/>
          <w:szCs w:val="28"/>
          <w:lang w:val="uk-UA"/>
        </w:rPr>
        <w:t xml:space="preserve">6) забезпечує у межах своїх повноважень  здійснення  контролю за  додержанням  законодавства  щодо  соціального  захисту дітей і запобігання вчиненню дітьми правопорушень;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5" w:name="o34"/>
      <w:bookmarkEnd w:id="5"/>
      <w:r w:rsidRPr="00664B1B">
        <w:rPr>
          <w:sz w:val="28"/>
          <w:szCs w:val="28"/>
          <w:lang w:val="uk-UA"/>
        </w:rPr>
        <w:t xml:space="preserve">7) здійснює контроль за умовами утримання і виховання дітей у спеціальних  виховних  установах  Державної </w:t>
      </w:r>
      <w:r>
        <w:rPr>
          <w:sz w:val="28"/>
          <w:szCs w:val="28"/>
          <w:lang w:val="uk-UA"/>
        </w:rPr>
        <w:t xml:space="preserve">Кримінально-виконавчої служби, </w:t>
      </w:r>
      <w:r w:rsidRPr="00664B1B">
        <w:rPr>
          <w:sz w:val="28"/>
          <w:szCs w:val="28"/>
          <w:lang w:val="uk-UA"/>
        </w:rPr>
        <w:t>дітей-сиріт та дітей  позбавлених батьківського піклування,</w:t>
      </w:r>
      <w:r>
        <w:rPr>
          <w:sz w:val="28"/>
          <w:szCs w:val="28"/>
          <w:lang w:val="uk-UA"/>
        </w:rPr>
        <w:t xml:space="preserve"> у </w:t>
      </w:r>
      <w:r w:rsidRPr="00664B1B">
        <w:rPr>
          <w:sz w:val="28"/>
          <w:szCs w:val="28"/>
          <w:lang w:val="uk-UA"/>
        </w:rPr>
        <w:t>сім'ях  опікунів, піклувальників, дитячих будинках сімейного типу, прийомних сім'ях;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6" w:name="o35"/>
      <w:bookmarkStart w:id="7" w:name="o36"/>
      <w:bookmarkEnd w:id="6"/>
      <w:bookmarkEnd w:id="7"/>
      <w:r w:rsidRPr="00664B1B">
        <w:rPr>
          <w:sz w:val="28"/>
          <w:szCs w:val="28"/>
          <w:lang w:val="uk-UA"/>
        </w:rPr>
        <w:t>8) разом з відповідними структурним</w:t>
      </w:r>
      <w:r>
        <w:rPr>
          <w:sz w:val="28"/>
          <w:szCs w:val="28"/>
          <w:lang w:val="uk-UA"/>
        </w:rPr>
        <w:t xml:space="preserve">и підрозділами центральних та </w:t>
      </w:r>
      <w:r w:rsidRPr="00664B1B">
        <w:rPr>
          <w:sz w:val="28"/>
          <w:szCs w:val="28"/>
          <w:lang w:val="uk-UA"/>
        </w:rPr>
        <w:t>місцевих органів виконавчої влади, науковими установами організ</w:t>
      </w:r>
      <w:r>
        <w:rPr>
          <w:sz w:val="28"/>
          <w:szCs w:val="28"/>
          <w:lang w:val="uk-UA"/>
        </w:rPr>
        <w:t>овує</w:t>
      </w:r>
      <w:r w:rsidRPr="00664B1B">
        <w:rPr>
          <w:sz w:val="28"/>
          <w:szCs w:val="28"/>
          <w:lang w:val="uk-UA"/>
        </w:rPr>
        <w:t xml:space="preserve"> і проводить соціологічні дослідження, готує статистичні та інформаційні матеріали про причини і умови вчинення дітьми  правопорушень,  вивчає  і  поширює  передовий  міжнародний досвід з питань соціального захисту дітей, їх прав та інтересів;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8" w:name="o37"/>
      <w:bookmarkEnd w:id="8"/>
      <w:r w:rsidRPr="00664B1B">
        <w:rPr>
          <w:sz w:val="28"/>
          <w:szCs w:val="28"/>
          <w:lang w:val="uk-UA"/>
        </w:rPr>
        <w:t xml:space="preserve">9) надає організаційну і методичну допомогу притулкам для дітей, центрам соціально-психологічної реабілітації дітей, соціально-реабілітаційним центрам  (дитячі містечка), здійснює безпосередній контроль за їх діяльністю;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bookmarkStart w:id="9" w:name="o38"/>
      <w:bookmarkEnd w:id="9"/>
      <w:r w:rsidRPr="00664B1B">
        <w:rPr>
          <w:sz w:val="28"/>
          <w:szCs w:val="28"/>
          <w:lang w:val="uk-UA"/>
        </w:rPr>
        <w:t xml:space="preserve">10) </w:t>
      </w:r>
      <w:bookmarkStart w:id="10" w:name="o39"/>
      <w:bookmarkStart w:id="11" w:name="o40"/>
      <w:bookmarkEnd w:id="10"/>
      <w:bookmarkEnd w:id="11"/>
      <w:r w:rsidRPr="00664B1B">
        <w:rPr>
          <w:sz w:val="28"/>
          <w:szCs w:val="28"/>
          <w:lang w:val="uk-UA"/>
        </w:rPr>
        <w:t>організовує і проводить разом з іншими структурними підрозділами 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уповноваженими підрозділами органів</w:t>
      </w:r>
      <w:r w:rsidRPr="00664B1B">
        <w:rPr>
          <w:sz w:val="28"/>
          <w:szCs w:val="28"/>
          <w:lang w:val="uk-UA"/>
        </w:rPr>
        <w:t xml:space="preserve"> Національної поліції </w:t>
      </w:r>
      <w:r>
        <w:rPr>
          <w:sz w:val="28"/>
          <w:szCs w:val="28"/>
          <w:lang w:val="uk-UA"/>
        </w:rPr>
        <w:t>України</w:t>
      </w:r>
      <w:r w:rsidRPr="00664B1B">
        <w:rPr>
          <w:sz w:val="28"/>
          <w:szCs w:val="28"/>
          <w:lang w:val="uk-UA"/>
        </w:rPr>
        <w:t xml:space="preserve"> заходи щодо соціального захисту дітей, виявлення причин, що зумовлюють дитячу бездоглядність та безпритульність, запобігання вчиненню дітьми правопорушень;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11) розробляє і подає на розгляд 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 xml:space="preserve"> пропозиції  стосовно бюд</w:t>
      </w:r>
      <w:r>
        <w:rPr>
          <w:sz w:val="28"/>
          <w:szCs w:val="28"/>
          <w:lang w:val="uk-UA"/>
        </w:rPr>
        <w:t xml:space="preserve">жетних асигнувань на виконання </w:t>
      </w:r>
      <w:r w:rsidRPr="00664B1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рограм і здійснення </w:t>
      </w:r>
      <w:r w:rsidRPr="00664B1B">
        <w:rPr>
          <w:sz w:val="28"/>
          <w:szCs w:val="28"/>
          <w:lang w:val="uk-UA"/>
        </w:rPr>
        <w:t>заходів щодо реалізації державної політики з питан</w:t>
      </w:r>
      <w:r>
        <w:rPr>
          <w:sz w:val="28"/>
          <w:szCs w:val="28"/>
          <w:lang w:val="uk-UA"/>
        </w:rPr>
        <w:t xml:space="preserve">ь дітей, </w:t>
      </w:r>
      <w:r w:rsidRPr="00664B1B">
        <w:rPr>
          <w:sz w:val="28"/>
          <w:szCs w:val="28"/>
          <w:lang w:val="uk-UA"/>
        </w:rPr>
        <w:t xml:space="preserve">спрямованої на </w:t>
      </w:r>
      <w:r>
        <w:rPr>
          <w:sz w:val="28"/>
          <w:szCs w:val="28"/>
          <w:lang w:val="uk-UA"/>
        </w:rPr>
        <w:t>подолання дитячої бездоглядності</w:t>
      </w:r>
      <w:r w:rsidRPr="00664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безпритульності, а</w:t>
      </w:r>
      <w:r w:rsidRPr="00664B1B">
        <w:rPr>
          <w:sz w:val="28"/>
          <w:szCs w:val="28"/>
          <w:lang w:val="uk-UA"/>
        </w:rPr>
        <w:t xml:space="preserve"> також утримання  підпорядкованих  їй  закладів  соціального  захисту для дітей;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12" w:name="o41"/>
      <w:bookmarkEnd w:id="12"/>
      <w:r w:rsidRPr="00664B1B">
        <w:rPr>
          <w:sz w:val="28"/>
          <w:szCs w:val="28"/>
          <w:lang w:val="uk-UA"/>
        </w:rPr>
        <w:t xml:space="preserve">12) розглядає в установленому порядку звернення громадян; </w:t>
      </w:r>
    </w:p>
    <w:p w:rsidR="00D8092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13" w:name="o42"/>
      <w:bookmarkEnd w:id="13"/>
      <w:r w:rsidRPr="00664B1B">
        <w:rPr>
          <w:sz w:val="28"/>
          <w:szCs w:val="28"/>
          <w:lang w:val="uk-UA"/>
        </w:rPr>
        <w:t xml:space="preserve">13) проводить інформаційно-роз'яснювальну роботу з питань, що належать до її компетенції, через засоби масової інформації; </w:t>
      </w:r>
    </w:p>
    <w:p w:rsidR="00D8092B" w:rsidRPr="00664B1B" w:rsidRDefault="00D8092B" w:rsidP="00B44D95">
      <w:pPr>
        <w:tabs>
          <w:tab w:val="left" w:pos="916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664B1B">
        <w:rPr>
          <w:sz w:val="28"/>
          <w:szCs w:val="28"/>
          <w:lang w:val="uk-UA"/>
        </w:rPr>
        <w:t>) здійснює інші функції, які впливають з покладених на неї завдань, відповідно до законодавства.</w:t>
      </w:r>
    </w:p>
    <w:p w:rsidR="00D8092B" w:rsidRPr="005C1F4C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14" w:name="o43"/>
      <w:bookmarkStart w:id="15" w:name="o44"/>
      <w:bookmarkEnd w:id="14"/>
      <w:bookmarkEnd w:id="15"/>
      <w:r w:rsidRPr="005C1F4C">
        <w:rPr>
          <w:sz w:val="28"/>
          <w:szCs w:val="28"/>
          <w:lang w:val="uk-UA"/>
        </w:rPr>
        <w:t>15) розробляє та здійснює заходи щодо захисту прав і законних інтересів дитини,  постраждала від домашнього яка насильства, та дитини, яка вчинила домашнє  насильство у будь-якій формі, та організовує їх здійснення;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16" w:name="o45"/>
      <w:bookmarkStart w:id="17" w:name="o46"/>
      <w:bookmarkEnd w:id="16"/>
      <w:bookmarkEnd w:id="17"/>
      <w:r w:rsidRPr="005C1F4C">
        <w:rPr>
          <w:sz w:val="28"/>
          <w:szCs w:val="28"/>
          <w:lang w:val="uk-UA"/>
        </w:rPr>
        <w:t>16) інформує дитину, яка постраждала від домашнього насильства, її</w:t>
      </w:r>
      <w:r w:rsidRPr="00664B1B">
        <w:rPr>
          <w:sz w:val="28"/>
          <w:szCs w:val="28"/>
          <w:lang w:val="uk-UA"/>
        </w:rPr>
        <w:t xml:space="preserve"> батьків, інших законних представників, якщо вони не є кривдниками дитини, а також дитину, яка вчинила домашнє насильство у будь-якій формі,  її батьків,  інших законних представників  про права дитини, заходи  та послуги, якими вони можуть скористатися;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18" w:name="o47"/>
      <w:bookmarkStart w:id="19" w:name="o48"/>
      <w:bookmarkEnd w:id="18"/>
      <w:bookmarkEnd w:id="19"/>
      <w:r w:rsidRPr="00664B1B">
        <w:rPr>
          <w:sz w:val="28"/>
          <w:szCs w:val="28"/>
          <w:lang w:val="uk-UA"/>
        </w:rPr>
        <w:t>17) забезпечує проведення з батьками, іншими законними представниками дитини профілактичної роботи із запобігання домашньому  насильству  стосовно  дітей  і за участю дітей, у тому числі із залученням  представників  уповноважених  підрозділів органів Національної поліції;</w:t>
      </w:r>
      <w:bookmarkStart w:id="20" w:name="o49"/>
      <w:bookmarkStart w:id="21" w:name="o50"/>
      <w:bookmarkStart w:id="22" w:name="n21"/>
      <w:bookmarkStart w:id="23" w:name="n22"/>
      <w:bookmarkStart w:id="24" w:name="n23"/>
      <w:bookmarkEnd w:id="20"/>
      <w:bookmarkEnd w:id="21"/>
      <w:bookmarkEnd w:id="22"/>
      <w:bookmarkEnd w:id="23"/>
      <w:bookmarkEnd w:id="24"/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18) порушує перед органами виконавчої влади та органами місцевого самоврядування питання про притягнення до відповідальності згідно із законом посадових осіб  у  разі невиконання  або  неналежного  виконання  ними  обов’язків під час виявлення  фактів  домашнього  насильства,  у роботі з дітьми, які постраждали  від  домашнього  насильства, та дітьми, які вчинили домашнє насильство у будь-якій формі;</w:t>
      </w:r>
    </w:p>
    <w:p w:rsidR="00D8092B" w:rsidRPr="005C1F4C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25" w:name="o51"/>
      <w:bookmarkStart w:id="26" w:name="o52"/>
      <w:bookmarkEnd w:id="25"/>
      <w:bookmarkEnd w:id="26"/>
      <w:r w:rsidRPr="005C1F4C">
        <w:rPr>
          <w:sz w:val="28"/>
          <w:szCs w:val="28"/>
          <w:lang w:val="uk-UA"/>
        </w:rPr>
        <w:t>19)  здійснює контроль і координацію діяльності служб у справах  дітей, виконавчих органів сільських, селищних рад, об’єднаних територіальних громад,  щодо захисту прав та законних інтересів дитини, яка постраждала від домашнього насильства, та дитини, яка вчинила домашнє насильство у будь-якій формі.</w:t>
      </w:r>
    </w:p>
    <w:p w:rsidR="00D8092B" w:rsidRPr="00664B1B" w:rsidRDefault="00D8092B" w:rsidP="00B44D95">
      <w:pPr>
        <w:pStyle w:val="HTMLPreformatted"/>
        <w:ind w:right="-284" w:firstLine="567"/>
        <w:rPr>
          <w:lang w:val="uk-UA"/>
        </w:rPr>
      </w:pPr>
      <w:r>
        <w:rPr>
          <w:lang w:val="uk-UA"/>
        </w:rPr>
        <w:t>20</w:t>
      </w:r>
      <w:r w:rsidRPr="00664B1B">
        <w:rPr>
          <w:lang w:val="uk-UA"/>
        </w:rPr>
        <w:t>) надає адміністративні послуги у межах своїх повноважень;</w:t>
      </w:r>
      <w:bookmarkStart w:id="27" w:name="n20"/>
      <w:bookmarkEnd w:id="27"/>
    </w:p>
    <w:p w:rsidR="00D8092B" w:rsidRPr="00664B1B" w:rsidRDefault="00D8092B" w:rsidP="00B44D95">
      <w:pPr>
        <w:pStyle w:val="HTMLPreformatted"/>
        <w:ind w:right="-284" w:firstLine="567"/>
        <w:rPr>
          <w:lang w:val="uk-UA"/>
        </w:rPr>
      </w:pPr>
      <w:r w:rsidRPr="00664B1B">
        <w:rPr>
          <w:lang w:val="uk-UA"/>
        </w:rPr>
        <w:t>2</w:t>
      </w:r>
      <w:r>
        <w:rPr>
          <w:lang w:val="uk-UA"/>
        </w:rPr>
        <w:t>1</w:t>
      </w:r>
      <w:r w:rsidRPr="00664B1B">
        <w:rPr>
          <w:lang w:val="uk-UA"/>
        </w:rPr>
        <w:t>) здійснює державний контроль за дотриманням підприємствами, установами та організаціями правил, норм, стандартів у межах визначених повноважень;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bookmarkStart w:id="28" w:name="n38"/>
      <w:bookmarkEnd w:id="28"/>
      <w:r>
        <w:rPr>
          <w:sz w:val="28"/>
          <w:szCs w:val="28"/>
          <w:lang w:val="uk-UA"/>
        </w:rPr>
        <w:t>22</w:t>
      </w:r>
      <w:r w:rsidRPr="00664B1B">
        <w:rPr>
          <w:sz w:val="28"/>
          <w:szCs w:val="28"/>
          <w:lang w:val="uk-UA"/>
        </w:rPr>
        <w:t>) здійснює інші повноваження, визначені законом.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jc w:val="both"/>
        <w:rPr>
          <w:b/>
          <w:sz w:val="28"/>
          <w:szCs w:val="28"/>
          <w:lang w:val="uk-UA"/>
        </w:rPr>
      </w:pPr>
      <w:bookmarkStart w:id="29" w:name="o53"/>
      <w:bookmarkStart w:id="30" w:name="o54"/>
      <w:bookmarkEnd w:id="29"/>
      <w:bookmarkEnd w:id="30"/>
    </w:p>
    <w:p w:rsidR="00D8092B" w:rsidRPr="00B44D95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r w:rsidRPr="00B44D95">
        <w:rPr>
          <w:sz w:val="28"/>
          <w:szCs w:val="28"/>
          <w:lang w:val="uk-UA"/>
        </w:rPr>
        <w:t>5. Служба для здійснення повноважень та виконання завдань, що визначені, має право в установленому законодавством порядку:</w:t>
      </w:r>
      <w:bookmarkStart w:id="31" w:name="o55"/>
      <w:bookmarkEnd w:id="31"/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664B1B">
        <w:rPr>
          <w:sz w:val="28"/>
          <w:szCs w:val="28"/>
          <w:lang w:val="uk-UA"/>
        </w:rPr>
        <w:t xml:space="preserve"> приймати з питань, що належать до її компетенції, рішення, які є обов'язкові для виконання місцевими органами виконавчої влади, органами місцевого самоврядування, підприємствами, установами  та організаціями усіх форм  власності,  посадовими особами, громадянами;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32" w:name="o56"/>
      <w:bookmarkEnd w:id="32"/>
      <w:r w:rsidRPr="00664B1B">
        <w:rPr>
          <w:sz w:val="28"/>
          <w:szCs w:val="28"/>
          <w:lang w:val="uk-UA"/>
        </w:rPr>
        <w:t xml:space="preserve">2) отримувати повідомлення від місцевих органів виконавчої влади і органів місцевого самоврядування, підприємств, установ та організацій усіх форм власності,  посадових осіб про заходи, вжиті на виконання прийнятих нею рішень; </w:t>
      </w:r>
      <w:bookmarkStart w:id="33" w:name="o57"/>
      <w:bookmarkEnd w:id="33"/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3) отримувати в установленому порядку від інших структурних підрозділів 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>, відповідних органів місцевого самоврядування, підприємств, установ та організацій усіх форм власності інформацію, документи та інші матеріали з питань, що належать до її компетенції, а від місцевих органів державної статистики</w:t>
      </w:r>
      <w:r>
        <w:rPr>
          <w:sz w:val="28"/>
          <w:szCs w:val="28"/>
          <w:lang w:val="uk-UA"/>
        </w:rPr>
        <w:t xml:space="preserve"> – </w:t>
      </w:r>
      <w:r w:rsidRPr="00664B1B">
        <w:rPr>
          <w:sz w:val="28"/>
          <w:szCs w:val="28"/>
          <w:lang w:val="uk-UA"/>
        </w:rPr>
        <w:t xml:space="preserve">статистичні дані,  необхідні для виконання покладених на неї завдань;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34" w:name="o58"/>
      <w:bookmarkEnd w:id="34"/>
      <w:r w:rsidRPr="00664B1B">
        <w:rPr>
          <w:sz w:val="28"/>
          <w:szCs w:val="28"/>
          <w:lang w:val="uk-UA"/>
        </w:rPr>
        <w:t xml:space="preserve">4) звертатися до місцевих органів виконавчої  влади,  органів місцевого самоврядування, підприємств, установ та організацій усіх форм власності у разі порушення прав та інтересів дітей;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35" w:name="o59"/>
      <w:bookmarkEnd w:id="35"/>
      <w:r w:rsidRPr="00664B1B">
        <w:rPr>
          <w:sz w:val="28"/>
          <w:szCs w:val="28"/>
          <w:lang w:val="uk-UA"/>
        </w:rPr>
        <w:t xml:space="preserve">5) проводити роботу серед дітей з метою запобігання  вчиненню правопорушень;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36" w:name="o60"/>
      <w:bookmarkEnd w:id="36"/>
      <w:r w:rsidRPr="00664B1B">
        <w:rPr>
          <w:sz w:val="28"/>
          <w:szCs w:val="28"/>
          <w:lang w:val="uk-UA"/>
        </w:rPr>
        <w:t xml:space="preserve">6) порушувати перед органами виконавчої влади та органами місцевого самоврядування питання про направлення до спеціальних установ,  навчальних  закладів усіх форм власності дітей, які опинилися у складних життєвих обставинах,  неодноразово самовільно залишали сім'ю та навчальні заклади;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37" w:name="o61"/>
      <w:bookmarkEnd w:id="37"/>
      <w:r w:rsidRPr="00664B1B">
        <w:rPr>
          <w:sz w:val="28"/>
          <w:szCs w:val="28"/>
          <w:lang w:val="uk-UA"/>
        </w:rPr>
        <w:t xml:space="preserve">7) 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власності, стан  виховної роботи  з  дітьми у навчальних закладах,  за місцем проживання,  а </w:t>
      </w:r>
      <w:r>
        <w:rPr>
          <w:sz w:val="28"/>
          <w:szCs w:val="28"/>
          <w:lang w:val="uk-UA"/>
        </w:rPr>
        <w:t xml:space="preserve">також у разі  необхідності – </w:t>
      </w:r>
      <w:r w:rsidRPr="00664B1B">
        <w:rPr>
          <w:sz w:val="28"/>
          <w:szCs w:val="28"/>
          <w:lang w:val="uk-UA"/>
        </w:rPr>
        <w:t xml:space="preserve">умови  роботи  працівників  молодше 18 років  на підприємствах,  в установах та організаціях усіх форм власності;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38" w:name="o62"/>
      <w:bookmarkEnd w:id="38"/>
      <w:r w:rsidRPr="00664B1B">
        <w:rPr>
          <w:sz w:val="28"/>
          <w:szCs w:val="28"/>
          <w:lang w:val="uk-UA"/>
        </w:rPr>
        <w:t xml:space="preserve">8) представляти у разі необхідності інтереси дітей в судах, у їх  відносинах з підприємствами,  установами та організаціями усіх форм власності;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39" w:name="o63"/>
      <w:bookmarkEnd w:id="39"/>
      <w:r w:rsidRPr="00664B1B">
        <w:rPr>
          <w:sz w:val="28"/>
          <w:szCs w:val="28"/>
          <w:lang w:val="uk-UA"/>
        </w:rPr>
        <w:t xml:space="preserve">9) запрошувати для бесіди батьків або опікунів, піклувальників, посадових осіб з метою з'ясування причин,  які призвели до порушення прав дітей, бездоглядності та безпритульності, вчинення правопорушень, і вживати заходів до усунення таких причин;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40" w:name="o64"/>
      <w:bookmarkEnd w:id="40"/>
      <w:r w:rsidRPr="00664B1B">
        <w:rPr>
          <w:sz w:val="28"/>
          <w:szCs w:val="28"/>
          <w:lang w:val="uk-UA"/>
        </w:rPr>
        <w:t xml:space="preserve">10)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спеціально уповноваженим центральним органом виконавчої влади у справах сім'ї, дітей та молоді;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41" w:name="o65"/>
      <w:bookmarkEnd w:id="41"/>
      <w:r w:rsidRPr="00664B1B">
        <w:rPr>
          <w:sz w:val="28"/>
          <w:szCs w:val="28"/>
          <w:lang w:val="uk-UA"/>
        </w:rPr>
        <w:t>11) визначати потребу районну в утворенні спеціальних установ і закладів соціального захисту для дітей;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42" w:name="o66"/>
      <w:bookmarkEnd w:id="42"/>
      <w:r w:rsidRPr="00664B1B">
        <w:rPr>
          <w:sz w:val="28"/>
          <w:szCs w:val="28"/>
          <w:lang w:val="uk-UA"/>
        </w:rPr>
        <w:t xml:space="preserve">12) розробляти і виконувати власні та підтримувати громадські програми соціального спрямування з метою  забезпечення  захисту прав, свобод і законних інтересів дітей;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43" w:name="o67"/>
      <w:bookmarkEnd w:id="43"/>
      <w:r w:rsidRPr="00664B1B">
        <w:rPr>
          <w:sz w:val="28"/>
          <w:szCs w:val="28"/>
          <w:lang w:val="uk-UA"/>
        </w:rPr>
        <w:t xml:space="preserve">13) укладати в установленому порядку угоди про співробітництво з науковими установами, жіночими, молодіжними, дитячими та іншими об'єднаннями громадян і благодійними організаціями; </w:t>
      </w:r>
    </w:p>
    <w:p w:rsidR="00D8092B" w:rsidRPr="00664B1B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44" w:name="o68"/>
      <w:bookmarkEnd w:id="44"/>
      <w:r w:rsidRPr="00664B1B">
        <w:rPr>
          <w:sz w:val="28"/>
          <w:szCs w:val="28"/>
          <w:lang w:val="uk-UA"/>
        </w:rPr>
        <w:t xml:space="preserve">14) скликати в установленому порядку наради, конференції, семінари з питань, що належать до її компетенції; </w:t>
      </w:r>
    </w:p>
    <w:p w:rsidR="00D8092B" w:rsidRPr="00664B1B" w:rsidRDefault="00D8092B" w:rsidP="00E84A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bookmarkStart w:id="45" w:name="o69"/>
      <w:bookmarkEnd w:id="45"/>
      <w:r w:rsidRPr="00664B1B">
        <w:rPr>
          <w:sz w:val="28"/>
          <w:szCs w:val="28"/>
          <w:lang w:val="uk-UA"/>
        </w:rPr>
        <w:t xml:space="preserve">15) відвідувати дітей, які опинилися у складних життєвих обставинах, перебувають на обліку в службі, за місцем їх проживання, навчання і роботи; вживати заходів для соціального захисту дітей. </w:t>
      </w:r>
      <w:bookmarkStart w:id="46" w:name="o70"/>
      <w:bookmarkEnd w:id="46"/>
    </w:p>
    <w:p w:rsidR="00D8092B" w:rsidRPr="00B44D95" w:rsidRDefault="00D8092B" w:rsidP="00B44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sz w:val="28"/>
          <w:szCs w:val="28"/>
          <w:lang w:val="uk-UA"/>
        </w:rPr>
      </w:pPr>
      <w:r w:rsidRPr="00B44D95">
        <w:rPr>
          <w:sz w:val="28"/>
          <w:szCs w:val="28"/>
          <w:lang w:val="uk-UA"/>
        </w:rPr>
        <w:t>6. Взаємодія служби з іншими органами влади</w:t>
      </w:r>
      <w:r>
        <w:rPr>
          <w:sz w:val="28"/>
          <w:szCs w:val="28"/>
          <w:lang w:val="uk-UA"/>
        </w:rPr>
        <w:t>:</w:t>
      </w:r>
      <w:r w:rsidRPr="00B44D95">
        <w:rPr>
          <w:sz w:val="28"/>
          <w:szCs w:val="28"/>
          <w:lang w:val="uk-UA"/>
        </w:rPr>
        <w:t xml:space="preserve">  </w:t>
      </w:r>
    </w:p>
    <w:p w:rsidR="00D8092B" w:rsidRPr="00E84A71" w:rsidRDefault="00D8092B" w:rsidP="00E84A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b/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Служба в установленому законодавством порядку та у межах повноважень взаємодіє з іншими структурними підрозділами, апаратом 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>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усіх форм власності, об’єднаннями громадян і громадянами,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повноважень.</w:t>
      </w:r>
    </w:p>
    <w:p w:rsidR="00D8092B" w:rsidRPr="00664B1B" w:rsidRDefault="00D8092B" w:rsidP="00B44D95">
      <w:pPr>
        <w:pStyle w:val="rvps2"/>
        <w:spacing w:before="0" w:beforeAutospacing="0" w:after="0" w:afterAutospacing="0"/>
        <w:ind w:right="-284" w:firstLine="567"/>
        <w:jc w:val="both"/>
        <w:rPr>
          <w:sz w:val="28"/>
          <w:szCs w:val="28"/>
          <w:lang w:val="uk-UA"/>
        </w:rPr>
      </w:pPr>
      <w:r w:rsidRPr="00B44D95">
        <w:rPr>
          <w:sz w:val="28"/>
          <w:szCs w:val="28"/>
          <w:lang w:val="uk-UA"/>
        </w:rPr>
        <w:t>7. Організаційно-розпорядча діяльність служби</w:t>
      </w:r>
      <w:r>
        <w:rPr>
          <w:sz w:val="28"/>
          <w:szCs w:val="28"/>
          <w:lang w:val="uk-UA"/>
        </w:rPr>
        <w:t>: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664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664B1B">
        <w:rPr>
          <w:sz w:val="28"/>
          <w:szCs w:val="28"/>
          <w:lang w:val="uk-UA"/>
        </w:rPr>
        <w:t>лужбу очолює начальник, який відповідно до Закону України „Про державну службу” здійснює повноваження керівника державної служби у службі у справах дітей 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адміністрації;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664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664B1B">
        <w:rPr>
          <w:sz w:val="28"/>
          <w:szCs w:val="28"/>
          <w:lang w:val="uk-UA"/>
        </w:rPr>
        <w:t xml:space="preserve"> своїй роботі начальник служби керується Конституцією України, законами України, актами Президента України, Верховної Ради України, Кабінету Міністрів України, органів виконавчої влади вищого рівня, розпорядженнями голови </w:t>
      </w:r>
      <w:r>
        <w:rPr>
          <w:sz w:val="28"/>
          <w:szCs w:val="28"/>
          <w:lang w:val="uk-UA"/>
        </w:rPr>
        <w:t>обласної державної адміністрації  – начальника обласної державної адміністрації</w:t>
      </w:r>
      <w:r w:rsidRPr="00664B1B">
        <w:rPr>
          <w:sz w:val="28"/>
          <w:szCs w:val="28"/>
          <w:lang w:val="uk-UA"/>
        </w:rPr>
        <w:t>, Регламентом 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 xml:space="preserve"> та цим Положенням</w:t>
      </w:r>
      <w:r>
        <w:rPr>
          <w:sz w:val="28"/>
          <w:szCs w:val="28"/>
          <w:lang w:val="uk-UA"/>
        </w:rPr>
        <w:t>;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664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664B1B">
        <w:rPr>
          <w:sz w:val="28"/>
          <w:szCs w:val="28"/>
          <w:lang w:val="uk-UA"/>
        </w:rPr>
        <w:t>ачальник служби призначається на посаду та звільняється з посади головою районної державної адміністрації</w:t>
      </w:r>
      <w:r>
        <w:rPr>
          <w:sz w:val="28"/>
          <w:szCs w:val="28"/>
          <w:lang w:val="uk-UA"/>
        </w:rPr>
        <w:t xml:space="preserve"> – начальником районної військової адміністрації</w:t>
      </w:r>
      <w:r w:rsidRPr="00664B1B">
        <w:rPr>
          <w:sz w:val="28"/>
          <w:szCs w:val="28"/>
          <w:lang w:val="uk-UA"/>
        </w:rPr>
        <w:t xml:space="preserve"> згідно із законодавством про державну службу за погодженням із заступником голови та начальником служби у справах дітей обласної державної адміністрації </w:t>
      </w:r>
      <w:r>
        <w:rPr>
          <w:sz w:val="28"/>
          <w:szCs w:val="28"/>
          <w:lang w:val="uk-UA"/>
        </w:rPr>
        <w:t>– обласної військової адміністрації</w:t>
      </w:r>
      <w:r w:rsidRPr="00664B1B">
        <w:rPr>
          <w:sz w:val="28"/>
          <w:szCs w:val="28"/>
          <w:lang w:val="uk-UA"/>
        </w:rPr>
        <w:t xml:space="preserve"> в устан</w:t>
      </w:r>
      <w:r>
        <w:rPr>
          <w:sz w:val="28"/>
          <w:szCs w:val="28"/>
          <w:lang w:val="uk-UA"/>
        </w:rPr>
        <w:t>овленому законодавством порядку;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Pr="00664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664B1B">
        <w:rPr>
          <w:sz w:val="28"/>
          <w:szCs w:val="28"/>
          <w:lang w:val="uk-UA"/>
        </w:rPr>
        <w:t>соба, яка претендує на заняття посади начальника служби, повинна відповідати таким вимогам: вища освіта за ступенем не нижче магістра; досвід роботи на посадах державної служби категорій „Б” чи „В”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років, вільне володіння д</w:t>
      </w:r>
      <w:r>
        <w:rPr>
          <w:sz w:val="28"/>
          <w:szCs w:val="28"/>
          <w:lang w:val="uk-UA"/>
        </w:rPr>
        <w:t>ержавною мовою;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Pr="00664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664B1B">
        <w:rPr>
          <w:sz w:val="28"/>
          <w:szCs w:val="28"/>
          <w:lang w:val="uk-UA"/>
        </w:rPr>
        <w:t>ачальник служби безпосередньо підпорядковується голові районної державної адміністрації</w:t>
      </w:r>
      <w:r>
        <w:rPr>
          <w:sz w:val="28"/>
          <w:szCs w:val="28"/>
          <w:lang w:val="uk-UA"/>
        </w:rPr>
        <w:t xml:space="preserve"> – начальнику районної військової адміністрації</w:t>
      </w:r>
      <w:r w:rsidRPr="00664B1B">
        <w:rPr>
          <w:sz w:val="28"/>
          <w:szCs w:val="28"/>
          <w:lang w:val="uk-UA"/>
        </w:rPr>
        <w:t xml:space="preserve">.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н</w:t>
      </w:r>
      <w:r w:rsidRPr="00664B1B">
        <w:rPr>
          <w:sz w:val="28"/>
          <w:szCs w:val="28"/>
          <w:lang w:val="uk-UA"/>
        </w:rPr>
        <w:t>ачальник служби повинен знати: Конституцію України, акти законодавства, що стосуються державної служби та діяльності місцевої адміністрації; Укази Президента України; постанови та розпорядження Кабінету Міністрів України; інші нормативно-правові акти, що регулюють питання соціального захисту дітей; основи державного управління; методи контрольно-управлінських рішень, розпоряджень та доручень; основи політики держави; форми та методи роботи із засобами масової інформації; правила ділового етикету; правила та норми охорони праці та протипожежного захисту; основні принципи роботи на комп’ютері</w:t>
      </w:r>
      <w:r>
        <w:rPr>
          <w:sz w:val="28"/>
          <w:szCs w:val="28"/>
          <w:lang w:val="uk-UA"/>
        </w:rPr>
        <w:t xml:space="preserve"> та відповідні програмні засоби;</w:t>
      </w:r>
    </w:p>
    <w:p w:rsidR="00D8092B" w:rsidRPr="002B0DEC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) н</w:t>
      </w:r>
      <w:r w:rsidRPr="00664B1B">
        <w:rPr>
          <w:sz w:val="28"/>
          <w:szCs w:val="28"/>
          <w:lang w:val="uk-UA"/>
        </w:rPr>
        <w:t xml:space="preserve">ачальник служби може мати заступників, які за його поданням призначаються на посаду і звільняються з посади головою </w:t>
      </w:r>
      <w:bookmarkStart w:id="47" w:name="n249"/>
      <w:bookmarkStart w:id="48" w:name="n255"/>
      <w:bookmarkEnd w:id="47"/>
      <w:bookmarkEnd w:id="48"/>
      <w:r w:rsidRPr="00664B1B">
        <w:rPr>
          <w:sz w:val="28"/>
          <w:szCs w:val="28"/>
          <w:lang w:val="uk-UA"/>
        </w:rPr>
        <w:t>районної державної адміністрації</w:t>
      </w:r>
      <w:r>
        <w:rPr>
          <w:sz w:val="28"/>
          <w:szCs w:val="28"/>
          <w:lang w:val="uk-UA"/>
        </w:rPr>
        <w:t xml:space="preserve"> – начальником районної військової адміністрації;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</w:t>
      </w:r>
      <w:r w:rsidRPr="002B0DEC">
        <w:rPr>
          <w:sz w:val="28"/>
          <w:szCs w:val="28"/>
          <w:lang w:val="uk-UA"/>
        </w:rPr>
        <w:t>. Начальник служби: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здійснює керівництво діяльністю служби, несе персональну відповідальність за організа</w:t>
      </w:r>
      <w:r>
        <w:rPr>
          <w:sz w:val="28"/>
          <w:szCs w:val="28"/>
          <w:lang w:val="uk-UA"/>
        </w:rPr>
        <w:t>цію та результати її діяльності</w:t>
      </w:r>
      <w:r w:rsidRPr="00664B1B">
        <w:rPr>
          <w:sz w:val="28"/>
          <w:szCs w:val="28"/>
          <w:lang w:val="uk-UA"/>
        </w:rPr>
        <w:t>;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 xml:space="preserve">сприяє створенню належних умов праці у службі;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подає на затвердження голові районної державної адміністрації</w:t>
      </w:r>
      <w:r>
        <w:rPr>
          <w:sz w:val="28"/>
          <w:szCs w:val="28"/>
          <w:lang w:val="uk-UA"/>
        </w:rPr>
        <w:t xml:space="preserve"> – начальнику районної військової адміністрації</w:t>
      </w:r>
      <w:r w:rsidRPr="00664B1B">
        <w:rPr>
          <w:sz w:val="28"/>
          <w:szCs w:val="28"/>
          <w:lang w:val="uk-UA"/>
        </w:rPr>
        <w:t xml:space="preserve"> положення про службу;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планує роботу служби, вносить пропозиції щ</w:t>
      </w:r>
      <w:r>
        <w:rPr>
          <w:sz w:val="28"/>
          <w:szCs w:val="28"/>
          <w:lang w:val="uk-UA"/>
        </w:rPr>
        <w:t xml:space="preserve">одо формування планів роботи </w:t>
      </w:r>
      <w:r w:rsidRPr="00664B1B">
        <w:rPr>
          <w:sz w:val="28"/>
          <w:szCs w:val="28"/>
          <w:lang w:val="uk-UA"/>
        </w:rPr>
        <w:t>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 xml:space="preserve">;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 xml:space="preserve">вживає заходів до удосконалення організації та підвищення ефективності роботи служби;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звітує перед головою </w:t>
      </w:r>
      <w:r w:rsidRPr="00664B1B">
        <w:rPr>
          <w:sz w:val="28"/>
          <w:szCs w:val="28"/>
          <w:lang w:val="uk-UA"/>
        </w:rPr>
        <w:t>районної державної адміністрації</w:t>
      </w:r>
      <w:r>
        <w:rPr>
          <w:sz w:val="28"/>
          <w:szCs w:val="28"/>
          <w:lang w:val="uk-UA"/>
        </w:rPr>
        <w:t xml:space="preserve"> – начальником районної військової адміністрації про виконання службою</w:t>
      </w:r>
      <w:r w:rsidRPr="00664B1B">
        <w:rPr>
          <w:sz w:val="28"/>
          <w:szCs w:val="28"/>
          <w:lang w:val="uk-UA"/>
        </w:rPr>
        <w:t xml:space="preserve"> завдань та затверджених планів роботи;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мо</w:t>
      </w:r>
      <w:r>
        <w:rPr>
          <w:sz w:val="28"/>
          <w:szCs w:val="28"/>
          <w:lang w:val="uk-UA"/>
        </w:rPr>
        <w:t xml:space="preserve">же входити до складу колегій </w:t>
      </w:r>
      <w:r w:rsidRPr="00664B1B">
        <w:rPr>
          <w:sz w:val="28"/>
          <w:szCs w:val="28"/>
          <w:lang w:val="uk-UA"/>
        </w:rPr>
        <w:t>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 xml:space="preserve">;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 xml:space="preserve">вносить пропозиції щодо розгляду на засіданнях колегії питань, що належать до компетенції служби, та розробляє проекти відповідних рішень;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може брати участь у засіданнях органів місцевого самоврядування; представляє інтереси служби у взаємовідносинах з іншими</w:t>
      </w:r>
      <w:r>
        <w:rPr>
          <w:sz w:val="28"/>
          <w:szCs w:val="28"/>
          <w:lang w:val="uk-UA"/>
        </w:rPr>
        <w:t xml:space="preserve"> </w:t>
      </w:r>
      <w:r w:rsidRPr="00664B1B">
        <w:rPr>
          <w:sz w:val="28"/>
          <w:szCs w:val="28"/>
          <w:lang w:val="uk-UA"/>
        </w:rPr>
        <w:t>структурни</w:t>
      </w:r>
      <w:r>
        <w:rPr>
          <w:sz w:val="28"/>
          <w:szCs w:val="28"/>
          <w:lang w:val="uk-UA"/>
        </w:rPr>
        <w:t xml:space="preserve">ми підрозділами, з </w:t>
      </w:r>
      <w:r w:rsidRPr="00664B1B">
        <w:rPr>
          <w:sz w:val="28"/>
          <w:szCs w:val="28"/>
          <w:lang w:val="uk-UA"/>
        </w:rPr>
        <w:t>іншими центральними органами виконавчої влади, органами місцевого с</w:t>
      </w:r>
      <w:r>
        <w:rPr>
          <w:sz w:val="28"/>
          <w:szCs w:val="28"/>
          <w:lang w:val="uk-UA"/>
        </w:rPr>
        <w:t>амоврядування, підприємствами,</w:t>
      </w:r>
      <w:r w:rsidRPr="00664B1B">
        <w:rPr>
          <w:sz w:val="28"/>
          <w:szCs w:val="28"/>
          <w:lang w:val="uk-UA"/>
        </w:rPr>
        <w:t xml:space="preserve"> установами та організаціями – за дорученням ке</w:t>
      </w:r>
      <w:r>
        <w:rPr>
          <w:sz w:val="28"/>
          <w:szCs w:val="28"/>
          <w:lang w:val="uk-UA"/>
        </w:rPr>
        <w:t xml:space="preserve">рівництва </w:t>
      </w:r>
      <w:r w:rsidRPr="00664B1B">
        <w:rPr>
          <w:sz w:val="28"/>
          <w:szCs w:val="28"/>
          <w:lang w:val="uk-UA"/>
        </w:rPr>
        <w:t>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>;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 xml:space="preserve">видає у межах своєї компетенції накази, організовує і контролює їх виконання.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 xml:space="preserve"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у головному територіальному управлінні юстиції України в Закарпатській області.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Накази начальника служби, що суперечать конституції та законам</w:t>
      </w:r>
      <w:r>
        <w:rPr>
          <w:sz w:val="28"/>
          <w:szCs w:val="28"/>
          <w:lang w:val="uk-UA"/>
        </w:rPr>
        <w:t xml:space="preserve"> </w:t>
      </w:r>
      <w:r w:rsidRPr="00664B1B">
        <w:rPr>
          <w:sz w:val="28"/>
          <w:szCs w:val="28"/>
          <w:lang w:val="uk-UA"/>
        </w:rPr>
        <w:t>України, актам Президента України, Кабінету Міністрів України, міністерств, інших центральних органів виконавчої влади, м</w:t>
      </w:r>
      <w:r>
        <w:rPr>
          <w:sz w:val="28"/>
          <w:szCs w:val="28"/>
          <w:lang w:val="uk-UA"/>
        </w:rPr>
        <w:t xml:space="preserve">ожуть бути скасовані головою </w:t>
      </w:r>
      <w:r w:rsidRPr="00664B1B">
        <w:rPr>
          <w:sz w:val="28"/>
          <w:szCs w:val="28"/>
          <w:lang w:val="uk-UA"/>
        </w:rPr>
        <w:t>районної державної адміністрації</w:t>
      </w:r>
      <w:r>
        <w:rPr>
          <w:sz w:val="28"/>
          <w:szCs w:val="28"/>
          <w:lang w:val="uk-UA"/>
        </w:rPr>
        <w:t xml:space="preserve"> – начальником районної військової адміністрації</w:t>
      </w:r>
      <w:r w:rsidRPr="00664B1B">
        <w:rPr>
          <w:sz w:val="28"/>
          <w:szCs w:val="28"/>
          <w:lang w:val="uk-UA"/>
        </w:rPr>
        <w:t xml:space="preserve">, відповідним міністерством, іншим центральним органом виконавчої влади;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подає на затвердження голові </w:t>
      </w:r>
      <w:r w:rsidRPr="00664B1B">
        <w:rPr>
          <w:sz w:val="28"/>
          <w:szCs w:val="28"/>
          <w:lang w:val="uk-UA"/>
        </w:rPr>
        <w:t>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 xml:space="preserve"> проекти кошторису видатків, структуру та штатний розпис служби в межах визначеної граничної чисельності та фонду оплати праці працівників; призначає на посаду і звільн</w:t>
      </w:r>
      <w:r>
        <w:rPr>
          <w:sz w:val="28"/>
          <w:szCs w:val="28"/>
          <w:lang w:val="uk-UA"/>
        </w:rPr>
        <w:t>яє з посади працівників служби</w:t>
      </w:r>
      <w:r w:rsidRPr="00664B1B">
        <w:rPr>
          <w:sz w:val="28"/>
          <w:szCs w:val="28"/>
          <w:lang w:val="uk-UA"/>
        </w:rPr>
        <w:t xml:space="preserve">; 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розпоряджається коштами у межах затвердженого кошторису видатків на утримання служби</w:t>
      </w:r>
      <w:r>
        <w:rPr>
          <w:sz w:val="28"/>
          <w:szCs w:val="28"/>
          <w:lang w:val="uk-UA"/>
        </w:rPr>
        <w:t xml:space="preserve"> та реалізацію цільових програм;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 xml:space="preserve"> проводить особистий прийом громадян з питань, що належать до повноважень служби.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9)</w:t>
      </w:r>
      <w:r w:rsidRPr="00664B1B">
        <w:rPr>
          <w:sz w:val="28"/>
          <w:szCs w:val="28"/>
          <w:lang w:val="uk-UA"/>
        </w:rPr>
        <w:t xml:space="preserve"> Начальник служби відповідно до Закону України „Про державну службу”: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атверджує посадові інструкції заступ</w:t>
      </w:r>
      <w:r>
        <w:rPr>
          <w:sz w:val="28"/>
          <w:szCs w:val="28"/>
          <w:lang w:val="uk-UA"/>
        </w:rPr>
        <w:t>ників начальника та працівників служби;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дійснює контроль за організацією проведення у службі: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спеціальної перевірки стосовно осіб, які претендують на заняття посад, що передбачають заняття відповідального становища та посад з підвищеним корупційним ризиком, відповідно до Порядку, затвердженого постановою Кабінету Міністрів України від 25 березня 2015 року № 171 (із змінами); перевірки достовірності відомостей щодо застосування заборон, передбачених частинами 3 і 4 статті 1 Закону України „Про очищення влади” відповідно до Порядку, затвердженого постановою Кабінету Міністрів України від 16</w:t>
      </w:r>
      <w:r>
        <w:rPr>
          <w:sz w:val="28"/>
          <w:szCs w:val="28"/>
          <w:lang w:val="uk-UA"/>
        </w:rPr>
        <w:t xml:space="preserve"> жовтня 2014 № 563 (із змінами);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664B1B">
        <w:rPr>
          <w:sz w:val="28"/>
          <w:szCs w:val="28"/>
          <w:lang w:val="uk-UA"/>
        </w:rPr>
        <w:t>рганізовує</w:t>
      </w:r>
      <w:r>
        <w:rPr>
          <w:sz w:val="28"/>
          <w:szCs w:val="28"/>
          <w:lang w:val="uk-UA"/>
        </w:rPr>
        <w:t xml:space="preserve"> планування роботи з персоналом;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дійснює контроль за організацією проведення конкурсів на зайняття вакантних посад зас</w:t>
      </w:r>
      <w:r>
        <w:rPr>
          <w:sz w:val="28"/>
          <w:szCs w:val="28"/>
          <w:lang w:val="uk-UA"/>
        </w:rPr>
        <w:t xml:space="preserve">тупників начальника </w:t>
      </w:r>
      <w:r w:rsidRPr="00664B1B">
        <w:rPr>
          <w:sz w:val="28"/>
          <w:szCs w:val="28"/>
          <w:lang w:val="uk-UA"/>
        </w:rPr>
        <w:t xml:space="preserve">та працівників служби, забезпечує прозорість </w:t>
      </w:r>
      <w:r>
        <w:rPr>
          <w:sz w:val="28"/>
          <w:szCs w:val="28"/>
          <w:lang w:val="uk-UA"/>
        </w:rPr>
        <w:t>і об’єктивність таких конкурсів;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664B1B">
        <w:rPr>
          <w:sz w:val="28"/>
          <w:szCs w:val="28"/>
          <w:lang w:val="uk-UA"/>
        </w:rPr>
        <w:t>риймає рішення про оголошення конкурсу на заняття вакантних посад заступника н</w:t>
      </w:r>
      <w:r>
        <w:rPr>
          <w:sz w:val="28"/>
          <w:szCs w:val="28"/>
          <w:lang w:val="uk-UA"/>
        </w:rPr>
        <w:t>ачальника та працівників служби;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дійснює контроль за оприлюдненням та передаванням центральному органу виконавчої влади, що забезпечує формування та реалізує державну політику у сфері державної служби, наказу про оголошення конкурсу у службі та його умови в електронній формі не пізніше наступного робочого</w:t>
      </w:r>
      <w:r>
        <w:rPr>
          <w:sz w:val="28"/>
          <w:szCs w:val="28"/>
          <w:lang w:val="uk-UA"/>
        </w:rPr>
        <w:t xml:space="preserve"> </w:t>
      </w:r>
      <w:r w:rsidRPr="00664B1B">
        <w:rPr>
          <w:sz w:val="28"/>
          <w:szCs w:val="28"/>
          <w:lang w:val="uk-UA"/>
        </w:rPr>
        <w:t>дня з дня</w:t>
      </w:r>
      <w:r>
        <w:rPr>
          <w:sz w:val="28"/>
          <w:szCs w:val="28"/>
          <w:lang w:val="uk-UA"/>
        </w:rPr>
        <w:t xml:space="preserve"> підписання відповідного наказу;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664B1B">
        <w:rPr>
          <w:sz w:val="28"/>
          <w:szCs w:val="28"/>
          <w:lang w:val="uk-UA"/>
        </w:rPr>
        <w:t>творює конкурсну комісію у складі не менше п’яти осіб для проведення конкурсу на вакантні посади заступників н</w:t>
      </w:r>
      <w:r>
        <w:rPr>
          <w:sz w:val="28"/>
          <w:szCs w:val="28"/>
          <w:lang w:val="uk-UA"/>
        </w:rPr>
        <w:t>ачальника та працівників служби;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664B1B">
        <w:rPr>
          <w:sz w:val="28"/>
          <w:szCs w:val="28"/>
          <w:lang w:val="uk-UA"/>
        </w:rPr>
        <w:t>ризначає громадян України, які пройшли конкурсний відбір, на вакантні посади заступника начальника та працівників служби, звільняє з таких по</w:t>
      </w:r>
      <w:r>
        <w:rPr>
          <w:sz w:val="28"/>
          <w:szCs w:val="28"/>
          <w:lang w:val="uk-UA"/>
        </w:rPr>
        <w:t>сад відповідно до законодавства;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664B1B">
        <w:rPr>
          <w:sz w:val="28"/>
          <w:szCs w:val="28"/>
          <w:lang w:val="uk-UA"/>
        </w:rPr>
        <w:t>иконує функції роботодавця стосовно працівників служби, які вик</w:t>
      </w:r>
      <w:r>
        <w:rPr>
          <w:sz w:val="28"/>
          <w:szCs w:val="28"/>
          <w:lang w:val="uk-UA"/>
        </w:rPr>
        <w:t>онують функції з обслуговування;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664B1B">
        <w:rPr>
          <w:sz w:val="28"/>
          <w:szCs w:val="28"/>
          <w:lang w:val="uk-UA"/>
        </w:rPr>
        <w:t>адає відпустки та відкликає із щорічної основної або додаткової відпустки державних службовців, які займають посади заступника начальника та працівників служби, відповідно до Порядку відкликання державних службовців із щорічних відпусток, затверджен</w:t>
      </w:r>
      <w:r>
        <w:rPr>
          <w:sz w:val="28"/>
          <w:szCs w:val="28"/>
          <w:lang w:val="uk-UA"/>
        </w:rPr>
        <w:t>ого Кабінетом Міністрів України;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664B1B">
        <w:rPr>
          <w:sz w:val="28"/>
          <w:szCs w:val="28"/>
          <w:lang w:val="uk-UA"/>
        </w:rPr>
        <w:t>рисвоює ранги державним службовцям, які займають посади заступника начальника та працівників с</w:t>
      </w:r>
      <w:r>
        <w:rPr>
          <w:sz w:val="28"/>
          <w:szCs w:val="28"/>
          <w:lang w:val="uk-UA"/>
        </w:rPr>
        <w:t>лужби;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664B1B">
        <w:rPr>
          <w:sz w:val="28"/>
          <w:szCs w:val="28"/>
          <w:lang w:val="uk-UA"/>
        </w:rPr>
        <w:t>становлює заступнику начальника та працівникам служби</w:t>
      </w:r>
      <w:r>
        <w:rPr>
          <w:sz w:val="28"/>
          <w:szCs w:val="28"/>
          <w:lang w:val="uk-UA"/>
        </w:rPr>
        <w:t xml:space="preserve"> </w:t>
      </w:r>
      <w:r w:rsidRPr="00664B1B">
        <w:rPr>
          <w:sz w:val="28"/>
          <w:szCs w:val="28"/>
          <w:lang w:val="uk-UA"/>
        </w:rPr>
        <w:t>надбавки та виплати: за ранг державного службовця, за вислугу років, за інтенсивність праці, за виконання особливо важливої роботи, за високі досягнення у праці, за додаткове навантаження у зв’язку із виконанням обов’язків за вакантною посадою державної служби та т</w:t>
      </w:r>
      <w:r>
        <w:rPr>
          <w:sz w:val="28"/>
          <w:szCs w:val="28"/>
          <w:lang w:val="uk-UA"/>
        </w:rPr>
        <w:t>имчасово відсутнього працівника;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664B1B">
        <w:rPr>
          <w:sz w:val="28"/>
          <w:szCs w:val="28"/>
          <w:lang w:val="uk-UA"/>
        </w:rPr>
        <w:t>становлює премії заступнику начальника та працівникам служби відповідно до затвердженого Пол</w:t>
      </w:r>
      <w:r>
        <w:rPr>
          <w:sz w:val="28"/>
          <w:szCs w:val="28"/>
          <w:lang w:val="uk-UA"/>
        </w:rPr>
        <w:t>оження про преміювання у службі;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дійснює контроль за своєчасним оприлюдненням та передаванням центральному органу виконавчої влади, що забезпечує формування та реалізує державну політику у сфері державної служби, інформації про вакантні посади державної служби у службі з метою формування єдиного переліку вакантних посад держав</w:t>
      </w:r>
      <w:r>
        <w:rPr>
          <w:sz w:val="28"/>
          <w:szCs w:val="28"/>
          <w:lang w:val="uk-UA"/>
        </w:rPr>
        <w:t>ної служби, який оприлюднюється;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абезпечує планування службової кар’єри, планове заміщення посад державної служби підготовленими фахівцями згідно з вимогами до професійної компетентності т</w:t>
      </w:r>
      <w:r>
        <w:rPr>
          <w:sz w:val="28"/>
          <w:szCs w:val="28"/>
          <w:lang w:val="uk-UA"/>
        </w:rPr>
        <w:t>а стимулює просування по службі;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дійснює контроль за підвищенням кв</w:t>
      </w:r>
      <w:r>
        <w:rPr>
          <w:sz w:val="28"/>
          <w:szCs w:val="28"/>
          <w:lang w:val="uk-UA"/>
        </w:rPr>
        <w:t>аліфікації державних службовців;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дійснює контроль за дотриманням виконавчої</w:t>
      </w:r>
      <w:r>
        <w:rPr>
          <w:sz w:val="28"/>
          <w:szCs w:val="28"/>
          <w:lang w:val="uk-UA"/>
        </w:rPr>
        <w:t xml:space="preserve"> та службової дисципліни;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664B1B">
        <w:rPr>
          <w:sz w:val="28"/>
          <w:szCs w:val="28"/>
          <w:lang w:val="uk-UA"/>
        </w:rPr>
        <w:t>творює дисциплінарну комісію стосовно державних службовців, які займають посади заступників н</w:t>
      </w:r>
      <w:r>
        <w:rPr>
          <w:sz w:val="28"/>
          <w:szCs w:val="28"/>
          <w:lang w:val="uk-UA"/>
        </w:rPr>
        <w:t>ачальника та працівників служби;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664B1B">
        <w:rPr>
          <w:sz w:val="28"/>
          <w:szCs w:val="28"/>
          <w:lang w:val="uk-UA"/>
        </w:rPr>
        <w:t>озглядає скарги на дії або бездіяльність державних службовців, які займають посади заступника н</w:t>
      </w:r>
      <w:r>
        <w:rPr>
          <w:sz w:val="28"/>
          <w:szCs w:val="28"/>
          <w:lang w:val="uk-UA"/>
        </w:rPr>
        <w:t>ачальника та працівників служби;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664B1B">
        <w:rPr>
          <w:sz w:val="28"/>
          <w:szCs w:val="28"/>
          <w:lang w:val="uk-UA"/>
        </w:rPr>
        <w:t>риймає у межах наданих повноважень рішення про заохочення та притягнення до дисциплінарної відповідальності державних службовців, які займають посади з</w:t>
      </w:r>
      <w:r>
        <w:rPr>
          <w:sz w:val="28"/>
          <w:szCs w:val="28"/>
          <w:lang w:val="uk-UA"/>
        </w:rPr>
        <w:t>аступника та працівників служби;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664B1B">
        <w:rPr>
          <w:sz w:val="28"/>
          <w:szCs w:val="28"/>
          <w:lang w:val="uk-UA"/>
        </w:rPr>
        <w:t>творює умови для виконання заступником начальника та працівниками служби своїх посадових обов’язків і підвищення ними професійної компетенції та вимагає належне</w:t>
      </w:r>
      <w:r>
        <w:rPr>
          <w:sz w:val="28"/>
          <w:szCs w:val="28"/>
          <w:lang w:val="uk-UA"/>
        </w:rPr>
        <w:t xml:space="preserve"> виконання посадових обов’язків;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664B1B">
        <w:rPr>
          <w:sz w:val="28"/>
          <w:szCs w:val="28"/>
          <w:lang w:val="uk-UA"/>
        </w:rPr>
        <w:t>алежним чином організовує роботу працівників, забезпечує ефективне виконання завда</w:t>
      </w:r>
      <w:r>
        <w:rPr>
          <w:sz w:val="28"/>
          <w:szCs w:val="28"/>
          <w:lang w:val="uk-UA"/>
        </w:rPr>
        <w:t>нь, що поставлені перед службою;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664B1B">
        <w:rPr>
          <w:sz w:val="28"/>
          <w:szCs w:val="28"/>
          <w:lang w:val="uk-UA"/>
        </w:rPr>
        <w:t>ідтримує ініціативу працівників, а також вживає заходів для додержанн</w:t>
      </w:r>
      <w:r>
        <w:rPr>
          <w:sz w:val="28"/>
          <w:szCs w:val="28"/>
          <w:lang w:val="uk-UA"/>
        </w:rPr>
        <w:t>я ними правил етичної поведінки;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абезпечує прозорість та ефективність під час оцінювання результатів службової діяльно</w:t>
      </w:r>
      <w:r>
        <w:rPr>
          <w:sz w:val="28"/>
          <w:szCs w:val="28"/>
          <w:lang w:val="uk-UA"/>
        </w:rPr>
        <w:t>сті державних службовців служби;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дійснює контроль за організацією бронювання військовозобов’язаних на періо</w:t>
      </w:r>
      <w:r>
        <w:rPr>
          <w:sz w:val="28"/>
          <w:szCs w:val="28"/>
          <w:lang w:val="uk-UA"/>
        </w:rPr>
        <w:t>д мобілізації та на воєнний час;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664B1B">
        <w:rPr>
          <w:sz w:val="28"/>
          <w:szCs w:val="28"/>
          <w:lang w:val="uk-UA"/>
        </w:rPr>
        <w:t>рганізовує проведення з працівниками служби профілактичних заходів щодо запобігання вчиненню ними дисциплінарних проступків, виявляє та</w:t>
      </w:r>
      <w:r>
        <w:rPr>
          <w:sz w:val="28"/>
          <w:szCs w:val="28"/>
          <w:lang w:val="uk-UA"/>
        </w:rPr>
        <w:t xml:space="preserve"> своєчасно припиняє їх вчинення;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664B1B">
        <w:rPr>
          <w:sz w:val="28"/>
          <w:szCs w:val="28"/>
          <w:lang w:val="uk-UA"/>
        </w:rPr>
        <w:t>творює здорові та безпечні умови, необхідні для належного виконання працівниками служби своїх обов’язків, вживає заходів для: надання необхідної для виконання посадових обов’язків інформації, облаштування приміщення, пристосованого для виконання посадових обов’язків, належного</w:t>
      </w:r>
      <w:r>
        <w:rPr>
          <w:sz w:val="28"/>
          <w:szCs w:val="28"/>
          <w:lang w:val="uk-UA"/>
        </w:rPr>
        <w:t xml:space="preserve"> </w:t>
      </w:r>
      <w:r w:rsidRPr="00664B1B">
        <w:rPr>
          <w:sz w:val="28"/>
          <w:szCs w:val="28"/>
          <w:lang w:val="uk-UA"/>
        </w:rPr>
        <w:t>облаштування робочих місць, забе</w:t>
      </w:r>
      <w:r>
        <w:rPr>
          <w:sz w:val="28"/>
          <w:szCs w:val="28"/>
          <w:lang w:val="uk-UA"/>
        </w:rPr>
        <w:t>зпечення необхідним обладнанням;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>атверджує табе</w:t>
      </w:r>
      <w:r>
        <w:rPr>
          <w:sz w:val="28"/>
          <w:szCs w:val="28"/>
          <w:lang w:val="uk-UA"/>
        </w:rPr>
        <w:t>лі виходу на роботу працівників;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Default="00D8092B" w:rsidP="00E84A71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64B1B">
        <w:rPr>
          <w:sz w:val="28"/>
          <w:szCs w:val="28"/>
          <w:lang w:val="uk-UA"/>
        </w:rPr>
        <w:t xml:space="preserve">дійснює інші повноваження, визначені законодавством.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В</w:t>
      </w:r>
      <w:r w:rsidRPr="00664B1B">
        <w:rPr>
          <w:sz w:val="28"/>
          <w:szCs w:val="28"/>
          <w:lang w:val="uk-UA"/>
        </w:rPr>
        <w:t>ирішення питань, пов’язаних з усиновленням, влаштуванням дітей</w:t>
      </w:r>
      <w:r>
        <w:rPr>
          <w:sz w:val="28"/>
          <w:szCs w:val="28"/>
          <w:lang w:val="uk-UA"/>
        </w:rPr>
        <w:t>-</w:t>
      </w:r>
      <w:r w:rsidRPr="00664B1B">
        <w:rPr>
          <w:sz w:val="28"/>
          <w:szCs w:val="28"/>
          <w:lang w:val="uk-UA"/>
        </w:rPr>
        <w:t xml:space="preserve">сиріт та дітей, позбавлених батьківського піклування, під опіку, піклування, до дитячих будинків сімейного типу, прийомних сімей, покладається на окремий підрозділ, який утворюється у складі служби. Штатна чисельність такого підрозділу встановлюється залежно від кількості дітей-сиріт та дітей, позбавлених батьківського піклування, але не менше двох осіб.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664B1B">
        <w:rPr>
          <w:sz w:val="28"/>
          <w:szCs w:val="28"/>
          <w:lang w:val="uk-UA"/>
        </w:rPr>
        <w:t xml:space="preserve"> Для погодженого вирішення питань, що належать до компетенції служби, у ній може утворюватися колегія у складі начальника служби (голова колегії), його заступників за посадою, керівників інших структурних підрозділів районної державної адміністрації</w:t>
      </w:r>
      <w:r>
        <w:rPr>
          <w:sz w:val="28"/>
          <w:szCs w:val="28"/>
          <w:lang w:val="uk-UA"/>
        </w:rPr>
        <w:t xml:space="preserve"> – районної військової адміністрації</w:t>
      </w:r>
      <w:r w:rsidRPr="00664B1B">
        <w:rPr>
          <w:sz w:val="28"/>
          <w:szCs w:val="28"/>
          <w:lang w:val="uk-UA"/>
        </w:rPr>
        <w:t xml:space="preserve">, органів Національної поліції України, представників підприємств, установ, організацій, об’єднань громадян та благодійних організацій. Склад колегії затверджується розпорядженням голови </w:t>
      </w:r>
      <w:r>
        <w:rPr>
          <w:sz w:val="28"/>
          <w:szCs w:val="28"/>
          <w:lang w:val="uk-UA"/>
        </w:rPr>
        <w:t>районної</w:t>
      </w:r>
      <w:r w:rsidRPr="00664B1B">
        <w:rPr>
          <w:sz w:val="28"/>
          <w:szCs w:val="28"/>
          <w:lang w:val="uk-UA"/>
        </w:rPr>
        <w:t xml:space="preserve"> державної адміністрації</w:t>
      </w:r>
      <w:r>
        <w:rPr>
          <w:sz w:val="28"/>
          <w:szCs w:val="28"/>
          <w:lang w:val="uk-UA"/>
        </w:rPr>
        <w:t xml:space="preserve"> – начальником районної військової адміністрації</w:t>
      </w:r>
      <w:r w:rsidRPr="00664B1B">
        <w:rPr>
          <w:sz w:val="28"/>
          <w:szCs w:val="28"/>
          <w:lang w:val="uk-UA"/>
        </w:rPr>
        <w:t xml:space="preserve"> за поданням начальника служби. Рішення колегії можуть бути реалізовані шляхом видання відповідного наказу начальника служби.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Pr="00664B1B">
        <w:rPr>
          <w:sz w:val="28"/>
          <w:szCs w:val="28"/>
          <w:lang w:val="uk-UA"/>
        </w:rPr>
        <w:t xml:space="preserve"> Для розгляду наукових рекомендацій і пропозицій щодо поліпшення</w:t>
      </w:r>
      <w:r>
        <w:rPr>
          <w:sz w:val="28"/>
          <w:szCs w:val="28"/>
          <w:lang w:val="uk-UA"/>
        </w:rPr>
        <w:t xml:space="preserve"> </w:t>
      </w:r>
      <w:r w:rsidRPr="00664B1B">
        <w:rPr>
          <w:sz w:val="28"/>
          <w:szCs w:val="28"/>
          <w:lang w:val="uk-UA"/>
        </w:rPr>
        <w:t xml:space="preserve">діяльності та вирішення інших питань у службі можуть утворюватися наукові та координаційні ради і комісії. Склад цих рад і комісій та положення про них затверджує начальник служби.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Pr="00664B1B">
        <w:rPr>
          <w:sz w:val="28"/>
          <w:szCs w:val="28"/>
          <w:lang w:val="uk-UA"/>
        </w:rPr>
        <w:t xml:space="preserve"> Служба утримується за рахунок коштів Державного бюджету України, якщо інше не передбачено законодавством.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664B1B">
        <w:rPr>
          <w:sz w:val="28"/>
          <w:szCs w:val="28"/>
          <w:lang w:val="uk-UA"/>
        </w:rPr>
        <w:t xml:space="preserve">. Забороняється розподіл отриманих доходів (прибутків) або їх частини серед засновників, працівників (крім оплати їхньої праці, нарахування єдиного соціального внеску) та інших пов’язаних з ними осіб.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664B1B">
        <w:rPr>
          <w:sz w:val="28"/>
          <w:szCs w:val="28"/>
          <w:lang w:val="uk-UA"/>
        </w:rPr>
        <w:t xml:space="preserve">. У разі припинення юридичної особи – служби (у результаті ліквідації, злиття, поділу, приєднання або перетворення) активи служби передаються одній або кільком неприбутковим організаціям відповідного виду або зараховуються у дохід бюджету в установленому законодавством порядку.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664B1B">
        <w:rPr>
          <w:sz w:val="28"/>
          <w:szCs w:val="28"/>
          <w:lang w:val="uk-UA"/>
        </w:rPr>
        <w:t xml:space="preserve">. Доходи (прибутки) служби використовуються виключно для фінансування видатків на її утримання, реалізацію мети (цілей, завдань) та напрямів діяльності, визначених цим Положенням та чинним законодавством.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664B1B">
        <w:rPr>
          <w:sz w:val="28"/>
          <w:szCs w:val="28"/>
          <w:lang w:val="uk-UA"/>
        </w:rPr>
        <w:t>. Граничну чисельність, фонд оплати праці праців</w:t>
      </w:r>
      <w:r>
        <w:rPr>
          <w:sz w:val="28"/>
          <w:szCs w:val="28"/>
          <w:lang w:val="uk-UA"/>
        </w:rPr>
        <w:t xml:space="preserve">ників служби визначає голова </w:t>
      </w:r>
      <w:r w:rsidRPr="00664B1B">
        <w:rPr>
          <w:sz w:val="28"/>
          <w:szCs w:val="28"/>
          <w:lang w:val="uk-UA"/>
        </w:rPr>
        <w:t>районної державної адміністрації</w:t>
      </w:r>
      <w:r>
        <w:rPr>
          <w:sz w:val="28"/>
          <w:szCs w:val="28"/>
          <w:lang w:val="uk-UA"/>
        </w:rPr>
        <w:t xml:space="preserve"> – начальник районної військової адміністрації</w:t>
      </w:r>
      <w:r w:rsidRPr="00664B1B">
        <w:rPr>
          <w:sz w:val="28"/>
          <w:szCs w:val="28"/>
          <w:lang w:val="uk-UA"/>
        </w:rPr>
        <w:t xml:space="preserve"> у межах відповідних бюджетних призначень у встановленому законодавством порядку.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664B1B">
        <w:rPr>
          <w:sz w:val="28"/>
          <w:szCs w:val="28"/>
          <w:lang w:val="uk-UA"/>
        </w:rPr>
        <w:t>. Штатний розпис та кошто</w:t>
      </w:r>
      <w:r>
        <w:rPr>
          <w:sz w:val="28"/>
          <w:szCs w:val="28"/>
          <w:lang w:val="uk-UA"/>
        </w:rPr>
        <w:t xml:space="preserve">рис служби затверджує голова </w:t>
      </w:r>
      <w:r w:rsidRPr="00664B1B">
        <w:rPr>
          <w:sz w:val="28"/>
          <w:szCs w:val="28"/>
          <w:lang w:val="uk-UA"/>
        </w:rPr>
        <w:t>районної державної адміністрації</w:t>
      </w:r>
      <w:r>
        <w:rPr>
          <w:sz w:val="28"/>
          <w:szCs w:val="28"/>
          <w:lang w:val="uk-UA"/>
        </w:rPr>
        <w:t xml:space="preserve"> – начальник районної військової адміністрації</w:t>
      </w:r>
      <w:r w:rsidRPr="00664B1B">
        <w:rPr>
          <w:sz w:val="28"/>
          <w:szCs w:val="28"/>
          <w:lang w:val="uk-UA"/>
        </w:rPr>
        <w:t xml:space="preserve"> за пропозиціями начальника служби відповідно до встановленого законом порядку, </w:t>
      </w:r>
      <w:r>
        <w:rPr>
          <w:sz w:val="28"/>
          <w:szCs w:val="28"/>
          <w:lang w:val="uk-UA"/>
        </w:rPr>
        <w:t>в межах визначеної граничної чисельності та фонду оплати праці її працівників.</w:t>
      </w:r>
      <w:r w:rsidRPr="00664B1B">
        <w:rPr>
          <w:sz w:val="28"/>
          <w:szCs w:val="28"/>
          <w:lang w:val="uk-UA"/>
        </w:rPr>
        <w:t xml:space="preserve"> </w:t>
      </w:r>
    </w:p>
    <w:p w:rsidR="00D8092B" w:rsidRPr="00664B1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664B1B">
        <w:rPr>
          <w:sz w:val="28"/>
          <w:szCs w:val="28"/>
          <w:lang w:val="uk-UA"/>
        </w:rPr>
        <w:t>. Служба як юридична особа публічного права має самостійний баланс, рахунки в органах державного казначейства, печатку із зображенням</w:t>
      </w:r>
      <w:r>
        <w:rPr>
          <w:sz w:val="28"/>
          <w:szCs w:val="28"/>
          <w:lang w:val="uk-UA"/>
        </w:rPr>
        <w:t xml:space="preserve"> </w:t>
      </w:r>
      <w:r w:rsidRPr="00664B1B">
        <w:rPr>
          <w:sz w:val="28"/>
          <w:szCs w:val="28"/>
          <w:lang w:val="uk-UA"/>
        </w:rPr>
        <w:t>Державного Герба України та своїм найменуванням, власні бланки.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  <w:r w:rsidRPr="00664B1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664B1B">
        <w:rPr>
          <w:sz w:val="28"/>
          <w:szCs w:val="28"/>
          <w:lang w:val="uk-UA"/>
        </w:rPr>
        <w:t>. Начальник служби, утвореної, як юридична особа публічного права здійснює повноваження з питань державної служби та організації роботи інших працівників Служби.</w:t>
      </w:r>
    </w:p>
    <w:p w:rsidR="00D8092B" w:rsidRDefault="00D8092B" w:rsidP="00B44D95">
      <w:pPr>
        <w:tabs>
          <w:tab w:val="left" w:pos="915"/>
        </w:tabs>
        <w:ind w:right="-284" w:firstLine="567"/>
        <w:jc w:val="both"/>
        <w:rPr>
          <w:sz w:val="28"/>
          <w:szCs w:val="28"/>
          <w:lang w:val="uk-UA"/>
        </w:rPr>
      </w:pPr>
    </w:p>
    <w:p w:rsidR="00D8092B" w:rsidRPr="00664B1B" w:rsidRDefault="00D8092B" w:rsidP="002D1001">
      <w:pPr>
        <w:tabs>
          <w:tab w:val="left" w:pos="915"/>
        </w:tabs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</w:t>
      </w:r>
    </w:p>
    <w:p w:rsidR="00D8092B" w:rsidRPr="00664B1B" w:rsidRDefault="00D8092B" w:rsidP="00B44D95">
      <w:pPr>
        <w:tabs>
          <w:tab w:val="left" w:pos="916"/>
          <w:tab w:val="left" w:pos="7200"/>
        </w:tabs>
        <w:ind w:right="-284" w:firstLine="567"/>
        <w:jc w:val="both"/>
        <w:rPr>
          <w:sz w:val="28"/>
          <w:szCs w:val="28"/>
          <w:lang w:val="uk-UA"/>
        </w:rPr>
      </w:pPr>
    </w:p>
    <w:sectPr w:rsidR="00D8092B" w:rsidRPr="00664B1B" w:rsidSect="009853D1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92B" w:rsidRDefault="00D8092B">
      <w:r>
        <w:separator/>
      </w:r>
    </w:p>
  </w:endnote>
  <w:endnote w:type="continuationSeparator" w:id="0">
    <w:p w:rsidR="00D8092B" w:rsidRDefault="00D80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92B" w:rsidRDefault="00D8092B">
      <w:r>
        <w:separator/>
      </w:r>
    </w:p>
  </w:footnote>
  <w:footnote w:type="continuationSeparator" w:id="0">
    <w:p w:rsidR="00D8092B" w:rsidRDefault="00D80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2B" w:rsidRDefault="00D8092B">
    <w:pPr>
      <w:pStyle w:val="Header"/>
      <w:jc w:val="center"/>
    </w:pPr>
    <w:fldSimple w:instr=" PAGE   \* MERGEFORMAT ">
      <w:r>
        <w:rPr>
          <w:noProof/>
        </w:rPr>
        <w:t>10</w:t>
      </w:r>
    </w:fldSimple>
  </w:p>
  <w:p w:rsidR="00D8092B" w:rsidRDefault="00D809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278"/>
    <w:rsid w:val="0006160F"/>
    <w:rsid w:val="00067C43"/>
    <w:rsid w:val="00071E0D"/>
    <w:rsid w:val="00086922"/>
    <w:rsid w:val="000A5AE9"/>
    <w:rsid w:val="000C0848"/>
    <w:rsid w:val="000C4C75"/>
    <w:rsid w:val="00133E88"/>
    <w:rsid w:val="001D3575"/>
    <w:rsid w:val="001E234E"/>
    <w:rsid w:val="001E268B"/>
    <w:rsid w:val="001E773D"/>
    <w:rsid w:val="00223D88"/>
    <w:rsid w:val="002463FC"/>
    <w:rsid w:val="00254216"/>
    <w:rsid w:val="00281DCE"/>
    <w:rsid w:val="002A3688"/>
    <w:rsid w:val="002B0DEC"/>
    <w:rsid w:val="002D1001"/>
    <w:rsid w:val="002E34F9"/>
    <w:rsid w:val="00321DEE"/>
    <w:rsid w:val="00326EB1"/>
    <w:rsid w:val="003C4279"/>
    <w:rsid w:val="003E4BC3"/>
    <w:rsid w:val="00414ED2"/>
    <w:rsid w:val="00421FCC"/>
    <w:rsid w:val="00426C14"/>
    <w:rsid w:val="00471903"/>
    <w:rsid w:val="00486670"/>
    <w:rsid w:val="00497249"/>
    <w:rsid w:val="004A0630"/>
    <w:rsid w:val="005674A2"/>
    <w:rsid w:val="00567AEF"/>
    <w:rsid w:val="005C1F4C"/>
    <w:rsid w:val="005E623E"/>
    <w:rsid w:val="00617EC9"/>
    <w:rsid w:val="00633125"/>
    <w:rsid w:val="00664B1B"/>
    <w:rsid w:val="006A1393"/>
    <w:rsid w:val="006A6002"/>
    <w:rsid w:val="006C17DC"/>
    <w:rsid w:val="006C2A88"/>
    <w:rsid w:val="006D5829"/>
    <w:rsid w:val="006E65F3"/>
    <w:rsid w:val="006F4EBE"/>
    <w:rsid w:val="007027AD"/>
    <w:rsid w:val="007116F4"/>
    <w:rsid w:val="007738C6"/>
    <w:rsid w:val="007A27BB"/>
    <w:rsid w:val="007B0121"/>
    <w:rsid w:val="008C42B3"/>
    <w:rsid w:val="008D3442"/>
    <w:rsid w:val="008E292B"/>
    <w:rsid w:val="009143CA"/>
    <w:rsid w:val="009228F0"/>
    <w:rsid w:val="009853D1"/>
    <w:rsid w:val="009E1278"/>
    <w:rsid w:val="00A11087"/>
    <w:rsid w:val="00A46CD7"/>
    <w:rsid w:val="00A74518"/>
    <w:rsid w:val="00A8232F"/>
    <w:rsid w:val="00AA5D14"/>
    <w:rsid w:val="00AA6505"/>
    <w:rsid w:val="00AF7096"/>
    <w:rsid w:val="00AF7643"/>
    <w:rsid w:val="00B44D1E"/>
    <w:rsid w:val="00B44D95"/>
    <w:rsid w:val="00C35AE1"/>
    <w:rsid w:val="00C428E3"/>
    <w:rsid w:val="00C7372A"/>
    <w:rsid w:val="00C956F0"/>
    <w:rsid w:val="00CD2985"/>
    <w:rsid w:val="00CF0C44"/>
    <w:rsid w:val="00D12A8A"/>
    <w:rsid w:val="00D17F0B"/>
    <w:rsid w:val="00D42581"/>
    <w:rsid w:val="00D63AC9"/>
    <w:rsid w:val="00D8092B"/>
    <w:rsid w:val="00DE141D"/>
    <w:rsid w:val="00DF2067"/>
    <w:rsid w:val="00E54EE0"/>
    <w:rsid w:val="00E84A71"/>
    <w:rsid w:val="00E93222"/>
    <w:rsid w:val="00EC5EF9"/>
    <w:rsid w:val="00ED2064"/>
    <w:rsid w:val="00F14F3B"/>
    <w:rsid w:val="00F256A5"/>
    <w:rsid w:val="00FE2EAE"/>
    <w:rsid w:val="00FE3BA2"/>
    <w:rsid w:val="00FF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E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C7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C75"/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AA5D14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919"/>
      <w:jc w:val="both"/>
    </w:pPr>
    <w:rPr>
      <w:sz w:val="28"/>
      <w:szCs w:val="28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5D14"/>
    <w:rPr>
      <w:rFonts w:cs="Times New Roman"/>
      <w:sz w:val="28"/>
      <w:szCs w:val="28"/>
      <w:shd w:val="clear" w:color="auto" w:fill="FFFFFF"/>
      <w:lang w:val="en-US"/>
    </w:rPr>
  </w:style>
  <w:style w:type="character" w:styleId="Hyperlink">
    <w:name w:val="Hyperlink"/>
    <w:basedOn w:val="DefaultParagraphFont"/>
    <w:uiPriority w:val="99"/>
    <w:rsid w:val="008C42B3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8C42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44D95"/>
    <w:pPr>
      <w:ind w:left="720"/>
      <w:contextualSpacing/>
    </w:pPr>
  </w:style>
  <w:style w:type="table" w:styleId="TableGrid">
    <w:name w:val="Table Grid"/>
    <w:basedOn w:val="TableNormal"/>
    <w:uiPriority w:val="99"/>
    <w:rsid w:val="00DF20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3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10</Pages>
  <Words>16566</Words>
  <Characters>9444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2025-01-09T15:29:00Z</cp:lastPrinted>
  <dcterms:created xsi:type="dcterms:W3CDTF">2025-01-03T08:42:00Z</dcterms:created>
  <dcterms:modified xsi:type="dcterms:W3CDTF">2025-01-09T15:30:00Z</dcterms:modified>
</cp:coreProperties>
</file>