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A5" w:rsidRPr="003B2B40" w:rsidRDefault="00FC6CA5" w:rsidP="00A827FB">
      <w:pPr>
        <w:pStyle w:val="Caption"/>
        <w:rPr>
          <w:rStyle w:val="Bodytext2"/>
          <w:rFonts w:ascii="Times New Roman" w:hAnsi="Times New Roman" w:cs="Times New Roman"/>
          <w:b w:val="0"/>
          <w:sz w:val="28"/>
          <w:szCs w:val="28"/>
        </w:rPr>
      </w:pPr>
      <w:r>
        <w:rPr>
          <w:rStyle w:val="Bodytext2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</w:t>
      </w:r>
      <w:r w:rsidRPr="003B2B40">
        <w:rPr>
          <w:rStyle w:val="Bodytext2"/>
          <w:rFonts w:ascii="Times New Roman" w:hAnsi="Times New Roman" w:cs="Times New Roman"/>
          <w:b w:val="0"/>
          <w:sz w:val="28"/>
          <w:szCs w:val="28"/>
        </w:rPr>
        <w:t xml:space="preserve">ЗАТВЕРДЖЕНО               </w:t>
      </w:r>
    </w:p>
    <w:p w:rsidR="00FC6CA5" w:rsidRDefault="00FC6CA5" w:rsidP="00657395">
      <w:pPr>
        <w:pStyle w:val="Caption"/>
        <w:ind w:left="5387"/>
        <w:jc w:val="left"/>
        <w:rPr>
          <w:rStyle w:val="Bodytext2"/>
          <w:rFonts w:ascii="Times New Roman" w:hAnsi="Times New Roman" w:cs="Times New Roman"/>
          <w:b w:val="0"/>
          <w:sz w:val="28"/>
          <w:szCs w:val="28"/>
        </w:rPr>
      </w:pPr>
      <w:r w:rsidRPr="003B2B40">
        <w:rPr>
          <w:rStyle w:val="Bodytext2"/>
          <w:rFonts w:ascii="Times New Roman" w:hAnsi="Times New Roman" w:cs="Times New Roman"/>
          <w:b w:val="0"/>
          <w:sz w:val="28"/>
          <w:szCs w:val="28"/>
        </w:rPr>
        <w:t xml:space="preserve">Розпорядження голови </w:t>
      </w:r>
    </w:p>
    <w:p w:rsidR="00FC6CA5" w:rsidRDefault="00FC6CA5" w:rsidP="00657395">
      <w:pPr>
        <w:pStyle w:val="Caption"/>
        <w:ind w:left="5387"/>
        <w:jc w:val="left"/>
        <w:rPr>
          <w:rStyle w:val="Bodytext2"/>
          <w:rFonts w:ascii="Times New Roman" w:hAnsi="Times New Roman" w:cs="Times New Roman"/>
          <w:b w:val="0"/>
          <w:sz w:val="28"/>
          <w:szCs w:val="28"/>
        </w:rPr>
      </w:pPr>
      <w:r>
        <w:rPr>
          <w:rStyle w:val="Bodytext2"/>
          <w:rFonts w:ascii="Times New Roman" w:hAnsi="Times New Roman" w:cs="Times New Roman"/>
          <w:b w:val="0"/>
          <w:sz w:val="28"/>
          <w:szCs w:val="28"/>
        </w:rPr>
        <w:t xml:space="preserve">районної </w:t>
      </w:r>
      <w:r w:rsidRPr="003B2B40">
        <w:rPr>
          <w:rStyle w:val="Bodytext2"/>
          <w:rFonts w:ascii="Times New Roman" w:hAnsi="Times New Roman" w:cs="Times New Roman"/>
          <w:b w:val="0"/>
          <w:sz w:val="28"/>
          <w:szCs w:val="28"/>
        </w:rPr>
        <w:t>державної адміністрації</w:t>
      </w:r>
      <w:r>
        <w:rPr>
          <w:rStyle w:val="Bodytext2"/>
          <w:rFonts w:ascii="Times New Roman" w:hAnsi="Times New Roman" w:cs="Times New Roman"/>
          <w:b w:val="0"/>
          <w:sz w:val="28"/>
          <w:szCs w:val="28"/>
        </w:rPr>
        <w:t xml:space="preserve"> – начальника районної військової адміністрації</w:t>
      </w:r>
      <w:r w:rsidRPr="003B2B40">
        <w:rPr>
          <w:rStyle w:val="Bodytext2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</w:t>
      </w:r>
    </w:p>
    <w:p w:rsidR="00FC6CA5" w:rsidRPr="003B2B40" w:rsidRDefault="00FC6CA5" w:rsidP="00865265">
      <w:pPr>
        <w:pStyle w:val="Caption"/>
        <w:rPr>
          <w:b w:val="0"/>
          <w:color w:val="000000"/>
          <w:szCs w:val="28"/>
          <w:lang w:eastAsia="uk-UA"/>
        </w:rPr>
      </w:pPr>
      <w:r w:rsidRPr="00694A24">
        <w:rPr>
          <w:rStyle w:val="Bodytext2"/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>
        <w:rPr>
          <w:rStyle w:val="Bodytext2"/>
          <w:rFonts w:ascii="Times New Roman" w:hAnsi="Times New Roman" w:cs="Times New Roman"/>
          <w:b w:val="0"/>
          <w:sz w:val="28"/>
          <w:szCs w:val="28"/>
        </w:rPr>
        <w:t xml:space="preserve">                     03.01.2025 </w:t>
      </w:r>
      <w:r w:rsidRPr="003B2B40">
        <w:rPr>
          <w:rStyle w:val="Bodytext2"/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Style w:val="Bodytext2"/>
          <w:rFonts w:ascii="Times New Roman" w:hAnsi="Times New Roman" w:cs="Times New Roman"/>
          <w:b w:val="0"/>
          <w:sz w:val="28"/>
          <w:szCs w:val="28"/>
        </w:rPr>
        <w:t xml:space="preserve"> 10</w:t>
      </w:r>
    </w:p>
    <w:p w:rsidR="00FC6CA5" w:rsidRDefault="00FC6CA5" w:rsidP="00B76D56">
      <w:pPr>
        <w:spacing w:line="260" w:lineRule="exact"/>
        <w:rPr>
          <w:rStyle w:val="Bodytext3"/>
          <w:rFonts w:ascii="Times New Roman" w:eastAsia="Arial Unicode MS" w:hAnsi="Times New Roman" w:cs="Times New Roman"/>
          <w:b/>
          <w:sz w:val="28"/>
          <w:szCs w:val="28"/>
        </w:rPr>
      </w:pPr>
    </w:p>
    <w:p w:rsidR="00FC6CA5" w:rsidRPr="003B2B40" w:rsidRDefault="00FC6CA5" w:rsidP="00B76D56">
      <w:pPr>
        <w:spacing w:line="260" w:lineRule="exact"/>
        <w:rPr>
          <w:rStyle w:val="Bodytext3"/>
          <w:rFonts w:ascii="Times New Roman" w:eastAsia="Arial Unicode MS" w:hAnsi="Times New Roman" w:cs="Times New Roman"/>
          <w:b/>
          <w:sz w:val="28"/>
          <w:szCs w:val="28"/>
        </w:rPr>
      </w:pPr>
    </w:p>
    <w:p w:rsidR="00FC6CA5" w:rsidRPr="003B2B40" w:rsidRDefault="00FC6CA5" w:rsidP="003B2B40">
      <w:pPr>
        <w:spacing w:line="260" w:lineRule="exact"/>
        <w:ind w:left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B40">
        <w:rPr>
          <w:rStyle w:val="Bodytext3"/>
          <w:rFonts w:ascii="Times New Roman" w:eastAsia="Arial Unicode MS" w:hAnsi="Times New Roman" w:cs="Times New Roman"/>
          <w:b/>
          <w:sz w:val="28"/>
          <w:szCs w:val="28"/>
        </w:rPr>
        <w:t>ПОЛОЖЕННЯ</w:t>
      </w:r>
    </w:p>
    <w:p w:rsidR="00FC6CA5" w:rsidRPr="003B2B40" w:rsidRDefault="00FC6CA5" w:rsidP="00AD3439">
      <w:pPr>
        <w:spacing w:after="252"/>
        <w:ind w:left="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B40">
        <w:rPr>
          <w:rStyle w:val="Bodytext4"/>
          <w:rFonts w:ascii="Times New Roman" w:eastAsia="Arial Unicode MS" w:hAnsi="Times New Roman" w:cs="Times New Roman"/>
          <w:b/>
          <w:sz w:val="28"/>
          <w:szCs w:val="28"/>
        </w:rPr>
        <w:t xml:space="preserve">про </w:t>
      </w:r>
      <w:r w:rsidRPr="00694A24">
        <w:rPr>
          <w:rStyle w:val="Bodytext4"/>
          <w:rFonts w:ascii="Times New Roman" w:eastAsia="Arial Unicode MS" w:hAnsi="Times New Roman" w:cs="Times New Roman"/>
          <w:b/>
          <w:sz w:val="28"/>
          <w:szCs w:val="28"/>
        </w:rPr>
        <w:t>відділ інфраструктури, містобудування та архітектури,</w:t>
      </w:r>
      <w:r>
        <w:rPr>
          <w:rStyle w:val="Bodytext4"/>
          <w:rFonts w:ascii="Times New Roman" w:eastAsia="Arial Unicode MS" w:hAnsi="Times New Roman" w:cs="Times New Roman"/>
          <w:b/>
          <w:sz w:val="28"/>
          <w:szCs w:val="28"/>
        </w:rPr>
        <w:t xml:space="preserve">                             </w:t>
      </w:r>
      <w:r w:rsidRPr="00694A24">
        <w:rPr>
          <w:rStyle w:val="Bodytext4"/>
          <w:rFonts w:ascii="Times New Roman" w:eastAsia="Arial Unicode MS" w:hAnsi="Times New Roman" w:cs="Times New Roman"/>
          <w:b/>
          <w:sz w:val="28"/>
          <w:szCs w:val="28"/>
        </w:rPr>
        <w:t>житлово-комунального господарства, екології</w:t>
      </w:r>
      <w:r>
        <w:rPr>
          <w:rStyle w:val="Bodytext4"/>
          <w:rFonts w:ascii="Times New Roman" w:eastAsia="Arial Unicode MS" w:hAnsi="Times New Roman" w:cs="Times New Roman"/>
          <w:b/>
          <w:sz w:val="28"/>
          <w:szCs w:val="28"/>
        </w:rPr>
        <w:t xml:space="preserve">                                           </w:t>
      </w:r>
      <w:r w:rsidRPr="00694A24">
        <w:rPr>
          <w:rStyle w:val="Bodytext4"/>
          <w:rFonts w:ascii="Times New Roman" w:eastAsia="Arial Unicode MS" w:hAnsi="Times New Roman" w:cs="Times New Roman"/>
          <w:b/>
          <w:sz w:val="28"/>
          <w:szCs w:val="28"/>
        </w:rPr>
        <w:t>управління соціально-економічного розвитку території</w:t>
      </w:r>
      <w:r w:rsidRPr="003B2B40">
        <w:rPr>
          <w:rStyle w:val="Bodytext4"/>
          <w:rFonts w:ascii="Times New Roman" w:eastAsia="Arial Unicode MS" w:hAnsi="Times New Roman" w:cs="Times New Roman"/>
          <w:b/>
          <w:sz w:val="28"/>
          <w:szCs w:val="28"/>
        </w:rPr>
        <w:br/>
        <w:t>районної державної адміністрації</w:t>
      </w:r>
      <w:r>
        <w:rPr>
          <w:rStyle w:val="Bodytext4"/>
          <w:rFonts w:ascii="Times New Roman" w:eastAsia="Arial Unicode MS" w:hAnsi="Times New Roman" w:cs="Times New Roman"/>
          <w:b/>
          <w:sz w:val="28"/>
          <w:szCs w:val="28"/>
        </w:rPr>
        <w:t xml:space="preserve"> – районної військової адміністрації</w:t>
      </w:r>
    </w:p>
    <w:p w:rsidR="00FC6CA5" w:rsidRPr="00F6047F" w:rsidRDefault="00FC6CA5" w:rsidP="002918E8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B40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1.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В</w:t>
      </w:r>
      <w:r w:rsidRPr="009F5297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ідділ </w:t>
      </w:r>
      <w:r w:rsidRPr="00694A24">
        <w:rPr>
          <w:rStyle w:val="Bodytext2"/>
          <w:rFonts w:ascii="Times New Roman" w:eastAsia="Arial Unicode MS" w:hAnsi="Times New Roman" w:cs="Times New Roman"/>
          <w:sz w:val="28"/>
          <w:szCs w:val="28"/>
        </w:rPr>
        <w:t>інфраструктури, містобудування та архітектури, житлово-комунального господарства, екології управління соціально-економічного розвитку території</w:t>
      </w:r>
      <w:r w:rsidRPr="003B2B40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918E8">
        <w:rPr>
          <w:rStyle w:val="Bodytext2"/>
          <w:rFonts w:ascii="Times New Roman" w:eastAsia="Arial Unicode MS" w:hAnsi="Times New Roman" w:cs="Times New Roman"/>
          <w:sz w:val="28"/>
          <w:szCs w:val="28"/>
        </w:rPr>
        <w:t>районної державної адміністрації – районної військової адміністрації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(далі –</w:t>
      </w:r>
      <w:r w:rsidRPr="003B2B40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Відділ</w:t>
      </w:r>
      <w:r w:rsidRPr="003B2B40">
        <w:rPr>
          <w:rStyle w:val="Bodytext2"/>
          <w:rFonts w:ascii="Times New Roman" w:eastAsia="Arial Unicode MS" w:hAnsi="Times New Roman" w:cs="Times New Roman"/>
          <w:sz w:val="28"/>
          <w:szCs w:val="28"/>
        </w:rPr>
        <w:t>)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918E8">
        <w:rPr>
          <w:rStyle w:val="Bodytext2"/>
          <w:rFonts w:ascii="Times New Roman" w:eastAsia="Arial Unicode MS" w:hAnsi="Times New Roman" w:cs="Times New Roman"/>
          <w:sz w:val="28"/>
          <w:szCs w:val="28"/>
        </w:rPr>
        <w:t>є структурним підрозділом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694A24">
        <w:rPr>
          <w:rStyle w:val="Bodytext2"/>
          <w:rFonts w:ascii="Times New Roman" w:eastAsia="Arial Unicode MS" w:hAnsi="Times New Roman" w:cs="Times New Roman"/>
          <w:sz w:val="28"/>
          <w:szCs w:val="28"/>
        </w:rPr>
        <w:t>управління соціально-економічного розвитку території</w:t>
      </w:r>
      <w:r w:rsidRPr="003B2B40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918E8">
        <w:rPr>
          <w:rStyle w:val="Bodytext2"/>
          <w:rFonts w:ascii="Times New Roman" w:eastAsia="Arial Unicode MS" w:hAnsi="Times New Roman" w:cs="Times New Roman"/>
          <w:sz w:val="28"/>
          <w:szCs w:val="28"/>
        </w:rPr>
        <w:t>районної державної адміністрації – районної військової адміністрації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2918E8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що утворюється головою районної державної адміністрації –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начальником районної військової</w:t>
      </w:r>
      <w:r w:rsidRPr="002918E8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адміністрації і у межах району забезпечує виконання покладених на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Відділ</w:t>
      </w:r>
      <w:r w:rsidRPr="002918E8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завдань.</w:t>
      </w:r>
    </w:p>
    <w:p w:rsidR="00FC6CA5" w:rsidRPr="00F6047F" w:rsidRDefault="00FC6CA5" w:rsidP="00F6047F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B40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2.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Відділ підпорядкований начальнику </w:t>
      </w:r>
      <w:r w:rsidRPr="00603A46">
        <w:rPr>
          <w:rStyle w:val="Bodytext2"/>
          <w:rFonts w:ascii="Times New Roman" w:eastAsia="Arial Unicode MS" w:hAnsi="Times New Roman" w:cs="Times New Roman"/>
          <w:sz w:val="28"/>
          <w:szCs w:val="28"/>
        </w:rPr>
        <w:t>управління соціально-економічного розвитку території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918E8">
        <w:rPr>
          <w:rStyle w:val="Bodytext2"/>
          <w:rFonts w:ascii="Times New Roman" w:eastAsia="Arial Unicode MS" w:hAnsi="Times New Roman" w:cs="Times New Roman"/>
          <w:sz w:val="28"/>
          <w:szCs w:val="28"/>
        </w:rPr>
        <w:t>районної державної адміністрації – районної військової адміністрації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3B2B40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918E8">
        <w:rPr>
          <w:rStyle w:val="Bodytext2"/>
          <w:rFonts w:ascii="Times New Roman" w:eastAsia="Arial Unicode MS" w:hAnsi="Times New Roman" w:cs="Times New Roman"/>
          <w:sz w:val="28"/>
          <w:szCs w:val="28"/>
        </w:rPr>
        <w:t>першому заступнику голови районної державної адміністрації – начальника районної військової адміністрації, голові районної державної адміністрації – начальнику районної військової адміністрації</w:t>
      </w:r>
      <w:r w:rsidRPr="003B2B40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, а також підзвітний і підконтрольний управлінню містобудування та архітектури </w:t>
      </w:r>
      <w:r w:rsidRPr="002918E8">
        <w:rPr>
          <w:rStyle w:val="Bodytext2"/>
          <w:rFonts w:ascii="Times New Roman" w:eastAsia="Arial Unicode MS" w:hAnsi="Times New Roman" w:cs="Times New Roman"/>
          <w:sz w:val="28"/>
          <w:szCs w:val="28"/>
        </w:rPr>
        <w:t>обласної державної адміністрації – обласної  військової адміністрації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; управлінню житлово-комунального господарства та енергозбереження </w:t>
      </w:r>
      <w:r w:rsidRPr="002918E8">
        <w:rPr>
          <w:rStyle w:val="Bodytext2"/>
          <w:rFonts w:ascii="Times New Roman" w:eastAsia="Arial Unicode MS" w:hAnsi="Times New Roman" w:cs="Times New Roman"/>
          <w:sz w:val="28"/>
          <w:szCs w:val="28"/>
        </w:rPr>
        <w:t>обласної державної адміністрації – обласної  військової адміністрації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3734B7">
        <w:rPr>
          <w:rStyle w:val="Bodytext2"/>
          <w:rFonts w:ascii="Times New Roman" w:eastAsia="Arial Unicode MS" w:hAnsi="Times New Roman" w:cs="Times New Roman"/>
          <w:color w:val="auto"/>
          <w:sz w:val="28"/>
          <w:szCs w:val="28"/>
        </w:rPr>
        <w:t xml:space="preserve">департаменту інфраструктури, розвитку і утримання мережі автомобільних доріг загального користування місцевого значення </w:t>
      </w:r>
      <w:r w:rsidRPr="002918E8">
        <w:rPr>
          <w:rStyle w:val="Bodytext2"/>
          <w:rFonts w:ascii="Times New Roman" w:eastAsia="Arial Unicode MS" w:hAnsi="Times New Roman" w:cs="Times New Roman"/>
          <w:color w:val="auto"/>
          <w:sz w:val="28"/>
          <w:szCs w:val="28"/>
        </w:rPr>
        <w:t>обласної державної адміністрації – обласної  військової адміністрації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, д</w:t>
      </w:r>
      <w:r w:rsidRPr="000D3284">
        <w:rPr>
          <w:rStyle w:val="Bodytext2"/>
          <w:rFonts w:ascii="Times New Roman" w:eastAsia="Arial Unicode MS" w:hAnsi="Times New Roman" w:cs="Times New Roman"/>
          <w:sz w:val="28"/>
          <w:szCs w:val="28"/>
        </w:rPr>
        <w:t>епартамент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у</w:t>
      </w:r>
      <w:r w:rsidRPr="000D3284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екології та природних ресурсів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918E8">
        <w:rPr>
          <w:rStyle w:val="Bodytext2"/>
          <w:rFonts w:ascii="Times New Roman" w:eastAsia="Arial Unicode MS" w:hAnsi="Times New Roman" w:cs="Times New Roman"/>
          <w:color w:val="auto"/>
          <w:sz w:val="28"/>
          <w:szCs w:val="28"/>
        </w:rPr>
        <w:t>обласної державної адміністрації – обласної  військової адміністрації</w:t>
      </w:r>
      <w:r>
        <w:rPr>
          <w:rStyle w:val="Bodytext2"/>
          <w:rFonts w:ascii="Times New Roman" w:eastAsia="Arial Unicode MS" w:hAnsi="Times New Roman" w:cs="Times New Roman"/>
          <w:color w:val="auto"/>
          <w:sz w:val="28"/>
          <w:szCs w:val="28"/>
        </w:rPr>
        <w:t xml:space="preserve">.   </w:t>
      </w:r>
    </w:p>
    <w:p w:rsidR="00FC6CA5" w:rsidRPr="00F6047F" w:rsidRDefault="00FC6CA5" w:rsidP="00F6047F">
      <w:pPr>
        <w:tabs>
          <w:tab w:val="left" w:pos="1272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B40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3.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Відділ</w:t>
      </w:r>
      <w:r w:rsidRPr="003B2B40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у своїй діяльності керується Конституцією та законами України, актами Президента України, Кабінету Міністрів України, наказами міністерств, інших центральних органів виконавчої влади, </w:t>
      </w:r>
      <w:r w:rsidRPr="00AB61FC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розпорядженнями голів обласної та районної державних адміністрацій –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начальників </w:t>
      </w:r>
      <w:r w:rsidRPr="00AB61FC">
        <w:rPr>
          <w:rStyle w:val="Bodytext2"/>
          <w:rFonts w:ascii="Times New Roman" w:eastAsia="Arial Unicode MS" w:hAnsi="Times New Roman" w:cs="Times New Roman"/>
          <w:sz w:val="28"/>
          <w:szCs w:val="28"/>
        </w:rPr>
        <w:t>обласної та районн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ої</w:t>
      </w:r>
      <w:r w:rsidRPr="00AB61FC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військових адміністрацій, нормативно-правовими актами районної державної адміністрації – районної військової адміністрації</w:t>
      </w:r>
      <w:r w:rsidRPr="003B2B40">
        <w:rPr>
          <w:rStyle w:val="Bodytext2"/>
          <w:rFonts w:ascii="Times New Roman" w:eastAsia="Arial Unicode MS" w:hAnsi="Times New Roman" w:cs="Times New Roman"/>
          <w:sz w:val="28"/>
          <w:szCs w:val="28"/>
        </w:rPr>
        <w:t>, наказами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начальника </w:t>
      </w:r>
      <w:r w:rsidRPr="00603A46">
        <w:rPr>
          <w:rStyle w:val="Bodytext2"/>
          <w:rFonts w:ascii="Times New Roman" w:eastAsia="Arial Unicode MS" w:hAnsi="Times New Roman" w:cs="Times New Roman"/>
          <w:sz w:val="28"/>
          <w:szCs w:val="28"/>
        </w:rPr>
        <w:t>управління соціально-економічного розвитку території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61FC">
        <w:rPr>
          <w:rStyle w:val="Bodytext2"/>
          <w:rFonts w:ascii="Times New Roman" w:eastAsia="Arial Unicode MS" w:hAnsi="Times New Roman" w:cs="Times New Roman"/>
          <w:sz w:val="28"/>
          <w:szCs w:val="28"/>
        </w:rPr>
        <w:t>районної державної адміністрації – районної військової адміністрації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,</w:t>
      </w:r>
      <w:r w:rsidRPr="003B2B40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начальника управління містобудування та а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рхітектури </w:t>
      </w:r>
      <w:r w:rsidRPr="002918E8">
        <w:rPr>
          <w:rStyle w:val="Bodytext2"/>
          <w:rFonts w:ascii="Times New Roman" w:eastAsia="Arial Unicode MS" w:hAnsi="Times New Roman" w:cs="Times New Roman"/>
          <w:color w:val="auto"/>
          <w:sz w:val="28"/>
          <w:szCs w:val="28"/>
        </w:rPr>
        <w:t>обласної державної адміністрації – обласної  військової адміністрації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, наказами начальника управління житлово-комунального господарства та енергозбереження </w:t>
      </w:r>
      <w:r w:rsidRPr="002918E8">
        <w:rPr>
          <w:rStyle w:val="Bodytext2"/>
          <w:rFonts w:ascii="Times New Roman" w:eastAsia="Arial Unicode MS" w:hAnsi="Times New Roman" w:cs="Times New Roman"/>
          <w:color w:val="auto"/>
          <w:sz w:val="28"/>
          <w:szCs w:val="28"/>
        </w:rPr>
        <w:t>обласної державної адміністрації – обласної  військової адміністрації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4B0A9E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наказами директора </w:t>
      </w:r>
      <w:r w:rsidRPr="003734B7">
        <w:rPr>
          <w:rStyle w:val="Bodytext2"/>
          <w:rFonts w:ascii="Times New Roman" w:eastAsia="Arial Unicode MS" w:hAnsi="Times New Roman" w:cs="Times New Roman"/>
          <w:color w:val="auto"/>
          <w:sz w:val="28"/>
          <w:szCs w:val="28"/>
        </w:rPr>
        <w:t xml:space="preserve">департаменту інфраструктури, розвитку і утримання мережі автомобільних доріг загального користування місцевого значення </w:t>
      </w:r>
      <w:r w:rsidRPr="002918E8">
        <w:rPr>
          <w:rStyle w:val="Bodytext2"/>
          <w:rFonts w:ascii="Times New Roman" w:eastAsia="Arial Unicode MS" w:hAnsi="Times New Roman" w:cs="Times New Roman"/>
          <w:color w:val="auto"/>
          <w:sz w:val="28"/>
          <w:szCs w:val="28"/>
        </w:rPr>
        <w:t>обласної державної адміністрації – обласної  військової адміністрації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, наказами директора д</w:t>
      </w:r>
      <w:r w:rsidRPr="000D3284">
        <w:rPr>
          <w:rStyle w:val="Bodytext2"/>
          <w:rFonts w:ascii="Times New Roman" w:eastAsia="Arial Unicode MS" w:hAnsi="Times New Roman" w:cs="Times New Roman"/>
          <w:sz w:val="28"/>
          <w:szCs w:val="28"/>
        </w:rPr>
        <w:t>епартамент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у</w:t>
      </w:r>
      <w:r w:rsidRPr="000D3284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екології та природних ресурсів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918E8">
        <w:rPr>
          <w:rStyle w:val="Bodytext2"/>
          <w:rFonts w:ascii="Times New Roman" w:eastAsia="Arial Unicode MS" w:hAnsi="Times New Roman" w:cs="Times New Roman"/>
          <w:color w:val="auto"/>
          <w:sz w:val="28"/>
          <w:szCs w:val="28"/>
        </w:rPr>
        <w:t>обласної державної адміністрації – обласної  військової адміністрації</w:t>
      </w:r>
      <w:r>
        <w:rPr>
          <w:rStyle w:val="Bodytext2"/>
          <w:rFonts w:ascii="Times New Roman" w:eastAsia="Arial Unicode MS" w:hAnsi="Times New Roman" w:cs="Times New Roman"/>
          <w:color w:val="auto"/>
          <w:sz w:val="28"/>
          <w:szCs w:val="28"/>
        </w:rPr>
        <w:t xml:space="preserve">, </w:t>
      </w:r>
      <w:r w:rsidRPr="003B2B40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а також положенням про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Відділ</w:t>
      </w:r>
      <w:r w:rsidRPr="003B2B40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.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3B2B40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    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 </w:t>
      </w:r>
    </w:p>
    <w:p w:rsidR="00FC6CA5" w:rsidRPr="00F6047F" w:rsidRDefault="00FC6CA5" w:rsidP="00F6047F">
      <w:pPr>
        <w:tabs>
          <w:tab w:val="left" w:pos="1257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2B40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4. Основним завданням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Відділу</w:t>
      </w:r>
      <w:r w:rsidRPr="003B2B40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є забезпечення реалізації державної політики в районі у сфері </w:t>
      </w:r>
      <w:r w:rsidRPr="00694A24">
        <w:rPr>
          <w:rStyle w:val="Bodytext2"/>
          <w:rFonts w:ascii="Times New Roman" w:eastAsia="Arial Unicode MS" w:hAnsi="Times New Roman" w:cs="Times New Roman"/>
          <w:sz w:val="28"/>
          <w:szCs w:val="28"/>
        </w:rPr>
        <w:t>інфраструктури, містобудування та архітектури, житлово-комунального господарства, екології</w:t>
      </w:r>
      <w:r w:rsidRPr="003B2B40">
        <w:rPr>
          <w:rStyle w:val="Bodytext2"/>
          <w:rFonts w:ascii="Times New Roman" w:eastAsia="Arial Unicode MS" w:hAnsi="Times New Roman" w:cs="Times New Roman"/>
          <w:sz w:val="28"/>
          <w:szCs w:val="28"/>
        </w:rPr>
        <w:t>.</w:t>
      </w:r>
    </w:p>
    <w:p w:rsidR="00FC6CA5" w:rsidRPr="003B2B40" w:rsidRDefault="00FC6CA5" w:rsidP="00F6047F">
      <w:pPr>
        <w:tabs>
          <w:tab w:val="left" w:pos="1257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B40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5.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Відділ, на період дії воєнного стану,</w:t>
      </w:r>
      <w:r w:rsidRPr="003B2B40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відповідно до визначених галузевих повноважень виконує такі завдання:</w:t>
      </w:r>
    </w:p>
    <w:p w:rsidR="00FC6CA5" w:rsidRPr="00F6047F" w:rsidRDefault="00FC6CA5" w:rsidP="00F6047F">
      <w:pPr>
        <w:tabs>
          <w:tab w:val="left" w:pos="1445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B40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1)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впроваджує державну політику </w:t>
      </w:r>
      <w:r w:rsidRPr="009D4491">
        <w:rPr>
          <w:rStyle w:val="Bodytext2"/>
          <w:rFonts w:ascii="Times New Roman" w:eastAsia="Arial Unicode MS" w:hAnsi="Times New Roman"/>
          <w:sz w:val="28"/>
          <w:szCs w:val="28"/>
        </w:rPr>
        <w:t>у сфері житлово-комунального господарства</w:t>
      </w:r>
      <w:r>
        <w:rPr>
          <w:rStyle w:val="Bodytext2"/>
          <w:rFonts w:ascii="Times New Roman" w:eastAsia="Arial Unicode MS" w:hAnsi="Times New Roman"/>
          <w:sz w:val="28"/>
          <w:szCs w:val="28"/>
        </w:rPr>
        <w:t>, містобудування, архітектури,</w:t>
      </w:r>
      <w:r w:rsidRPr="009D4491">
        <w:rPr>
          <w:rStyle w:val="Bodytext2"/>
          <w:rFonts w:ascii="Times New Roman" w:eastAsia="Arial Unicode MS" w:hAnsi="Times New Roman"/>
          <w:sz w:val="28"/>
          <w:szCs w:val="28"/>
        </w:rPr>
        <w:t xml:space="preserve"> інфраструктури</w:t>
      </w:r>
      <w:r>
        <w:rPr>
          <w:rStyle w:val="Bodytext2"/>
          <w:rFonts w:ascii="Times New Roman" w:eastAsia="Arial Unicode MS" w:hAnsi="Times New Roman"/>
          <w:sz w:val="28"/>
          <w:szCs w:val="28"/>
        </w:rPr>
        <w:t xml:space="preserve"> та екології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9D4491">
        <w:rPr>
          <w:rStyle w:val="Bodytext2"/>
          <w:rFonts w:ascii="Times New Roman" w:eastAsia="Arial Unicode MS" w:hAnsi="Times New Roman"/>
          <w:sz w:val="28"/>
          <w:szCs w:val="28"/>
        </w:rPr>
        <w:t>організовує виконання Конституції і законів України, актів Президента України, Кабінету Міністрів України, наказів міністерств, інших центральних органів виконавчої влади та здійснює контроль за їх реалізацією у сфері житлово-комунального господарства</w:t>
      </w:r>
      <w:r>
        <w:rPr>
          <w:rStyle w:val="Bodytext2"/>
          <w:rFonts w:ascii="Times New Roman" w:eastAsia="Arial Unicode MS" w:hAnsi="Times New Roman"/>
          <w:sz w:val="28"/>
          <w:szCs w:val="28"/>
        </w:rPr>
        <w:t>, містобудування, архітектури,</w:t>
      </w:r>
      <w:r w:rsidRPr="009D4491">
        <w:rPr>
          <w:rStyle w:val="Bodytext2"/>
          <w:rFonts w:ascii="Times New Roman" w:eastAsia="Arial Unicode MS" w:hAnsi="Times New Roman"/>
          <w:sz w:val="28"/>
          <w:szCs w:val="28"/>
        </w:rPr>
        <w:t xml:space="preserve"> інфраструктури</w:t>
      </w:r>
      <w:r>
        <w:rPr>
          <w:rStyle w:val="Bodytext2"/>
          <w:rFonts w:ascii="Times New Roman" w:eastAsia="Arial Unicode MS" w:hAnsi="Times New Roman"/>
          <w:sz w:val="28"/>
          <w:szCs w:val="28"/>
        </w:rPr>
        <w:t xml:space="preserve"> та екології</w:t>
      </w:r>
      <w:r w:rsidRPr="003B2B40">
        <w:rPr>
          <w:rStyle w:val="Bodytext2"/>
          <w:rFonts w:ascii="Times New Roman" w:eastAsia="Arial Unicode MS" w:hAnsi="Times New Roman" w:cs="Times New Roman"/>
          <w:sz w:val="28"/>
          <w:szCs w:val="28"/>
        </w:rPr>
        <w:t>;</w:t>
      </w:r>
    </w:p>
    <w:p w:rsidR="00FC6CA5" w:rsidRPr="009D4491" w:rsidRDefault="00FC6CA5" w:rsidP="000644AF">
      <w:pPr>
        <w:tabs>
          <w:tab w:val="left" w:pos="1277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D4491">
        <w:rPr>
          <w:rStyle w:val="Bodytext2"/>
          <w:rFonts w:ascii="Times New Roman" w:eastAsia="Arial Unicode MS" w:hAnsi="Times New Roman"/>
          <w:sz w:val="28"/>
          <w:szCs w:val="28"/>
        </w:rPr>
        <w:t>2) забезпечує у межах своїх повноважень захист прав і законних інтересів фізичних та юридичних осіб;</w:t>
      </w:r>
    </w:p>
    <w:p w:rsidR="00FC6CA5" w:rsidRPr="009D4491" w:rsidRDefault="00FC6CA5" w:rsidP="000644AF">
      <w:pPr>
        <w:tabs>
          <w:tab w:val="left" w:pos="124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Style w:val="Bodytext2"/>
          <w:rFonts w:ascii="Times New Roman" w:eastAsia="Arial Unicode MS" w:hAnsi="Times New Roman"/>
          <w:sz w:val="28"/>
          <w:szCs w:val="28"/>
        </w:rPr>
        <w:t>3</w:t>
      </w:r>
      <w:r w:rsidRPr="009D4491">
        <w:rPr>
          <w:rStyle w:val="Bodytext2"/>
          <w:rFonts w:ascii="Times New Roman" w:eastAsia="Arial Unicode MS" w:hAnsi="Times New Roman"/>
          <w:sz w:val="28"/>
          <w:szCs w:val="28"/>
        </w:rPr>
        <w:t>) здійснює державний контроль за дотриманням підприємствами, установами та організаціями правил, норм, стандартів у межах визначених повноважень;</w:t>
      </w:r>
    </w:p>
    <w:p w:rsidR="00FC6CA5" w:rsidRDefault="00FC6CA5" w:rsidP="000644AF">
      <w:pPr>
        <w:tabs>
          <w:tab w:val="left" w:pos="1126"/>
        </w:tabs>
        <w:ind w:firstLine="567"/>
        <w:contextualSpacing/>
        <w:jc w:val="both"/>
        <w:rPr>
          <w:rStyle w:val="Bodytext2"/>
          <w:rFonts w:ascii="Times New Roman" w:eastAsia="Arial Unicode MS" w:hAnsi="Times New Roman"/>
          <w:sz w:val="28"/>
          <w:szCs w:val="28"/>
        </w:rPr>
      </w:pPr>
      <w:r>
        <w:rPr>
          <w:rStyle w:val="Bodytext2"/>
          <w:rFonts w:ascii="Times New Roman" w:eastAsia="Arial Unicode MS" w:hAnsi="Times New Roman"/>
          <w:sz w:val="28"/>
          <w:szCs w:val="28"/>
        </w:rPr>
        <w:t>4</w:t>
      </w:r>
      <w:r w:rsidRPr="009D4491">
        <w:rPr>
          <w:rStyle w:val="Bodytext2"/>
          <w:rFonts w:ascii="Times New Roman" w:eastAsia="Arial Unicode MS" w:hAnsi="Times New Roman"/>
          <w:sz w:val="28"/>
          <w:szCs w:val="28"/>
        </w:rPr>
        <w:t xml:space="preserve">) аналізує </w:t>
      </w:r>
      <w:r w:rsidRPr="009D4491">
        <w:rPr>
          <w:rFonts w:ascii="Times New Roman" w:hAnsi="Times New Roman"/>
          <w:sz w:val="28"/>
          <w:szCs w:val="28"/>
        </w:rPr>
        <w:t xml:space="preserve">стан </w:t>
      </w:r>
      <w:r w:rsidRPr="009D4491">
        <w:rPr>
          <w:rStyle w:val="Bodytext2"/>
          <w:rFonts w:ascii="Times New Roman" w:eastAsia="Arial Unicode MS" w:hAnsi="Times New Roman"/>
          <w:sz w:val="28"/>
          <w:szCs w:val="28"/>
        </w:rPr>
        <w:t xml:space="preserve">та тенденції соціально-економічного і культурного розвитку у </w:t>
      </w:r>
      <w:r w:rsidRPr="009D4491">
        <w:rPr>
          <w:rFonts w:ascii="Times New Roman" w:hAnsi="Times New Roman"/>
          <w:sz w:val="28"/>
          <w:szCs w:val="28"/>
        </w:rPr>
        <w:t xml:space="preserve">відповідній </w:t>
      </w:r>
      <w:r w:rsidRPr="009D4491">
        <w:rPr>
          <w:rStyle w:val="Bodytext2"/>
          <w:rFonts w:ascii="Times New Roman" w:eastAsia="Arial Unicode MS" w:hAnsi="Times New Roman"/>
          <w:sz w:val="28"/>
          <w:szCs w:val="28"/>
        </w:rPr>
        <w:t>галузі у межах району та вживає заходів до усунення недоліків;</w:t>
      </w:r>
    </w:p>
    <w:p w:rsidR="00FC6CA5" w:rsidRPr="009D4491" w:rsidRDefault="00FC6CA5" w:rsidP="000644AF">
      <w:pPr>
        <w:ind w:firstLine="567"/>
        <w:contextualSpacing/>
        <w:jc w:val="both"/>
        <w:rPr>
          <w:rStyle w:val="Bodytext2"/>
          <w:rFonts w:ascii="Times New Roman" w:eastAsia="Arial Unicode MS" w:hAnsi="Times New Roman"/>
          <w:sz w:val="28"/>
          <w:szCs w:val="28"/>
        </w:rPr>
      </w:pPr>
      <w:r>
        <w:rPr>
          <w:rStyle w:val="Bodytext2"/>
          <w:rFonts w:ascii="Times New Roman" w:eastAsia="Arial Unicode MS" w:hAnsi="Times New Roman"/>
          <w:sz w:val="28"/>
          <w:szCs w:val="28"/>
        </w:rPr>
        <w:t>5</w:t>
      </w:r>
      <w:r w:rsidRPr="009D4491">
        <w:rPr>
          <w:rStyle w:val="Bodytext2"/>
          <w:rFonts w:ascii="Times New Roman" w:eastAsia="Arial Unicode MS" w:hAnsi="Times New Roman"/>
          <w:sz w:val="28"/>
          <w:szCs w:val="28"/>
        </w:rPr>
        <w:t>) розробляє проекти розпоряджень голови рай</w:t>
      </w:r>
      <w:r>
        <w:rPr>
          <w:rStyle w:val="Bodytext2"/>
          <w:rFonts w:ascii="Times New Roman" w:eastAsia="Arial Unicode MS" w:hAnsi="Times New Roman"/>
          <w:sz w:val="28"/>
          <w:szCs w:val="28"/>
        </w:rPr>
        <w:t>онної державної а</w:t>
      </w:r>
      <w:r w:rsidRPr="009D4491">
        <w:rPr>
          <w:rStyle w:val="Bodytext2"/>
          <w:rFonts w:ascii="Times New Roman" w:eastAsia="Arial Unicode MS" w:hAnsi="Times New Roman"/>
          <w:sz w:val="28"/>
          <w:szCs w:val="28"/>
        </w:rPr>
        <w:t>дміністрації</w:t>
      </w:r>
      <w:r>
        <w:rPr>
          <w:rStyle w:val="Bodytext2"/>
          <w:rFonts w:ascii="Times New Roman" w:eastAsia="Arial Unicode MS" w:hAnsi="Times New Roman"/>
          <w:sz w:val="28"/>
          <w:szCs w:val="28"/>
        </w:rPr>
        <w:t xml:space="preserve"> – начальника районної військової адміністрації</w:t>
      </w:r>
      <w:r w:rsidRPr="009D4491">
        <w:rPr>
          <w:rStyle w:val="Bodytext2"/>
          <w:rFonts w:ascii="Times New Roman" w:eastAsia="Arial Unicode MS" w:hAnsi="Times New Roman"/>
          <w:sz w:val="28"/>
          <w:szCs w:val="28"/>
        </w:rPr>
        <w:t>, у визначених законом випадках – проекти нормативно-правових актів з питань реалізації галузевих повноважень;</w:t>
      </w:r>
    </w:p>
    <w:p w:rsidR="00FC6CA5" w:rsidRPr="009D4491" w:rsidRDefault="00FC6CA5" w:rsidP="000644A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D4491">
        <w:rPr>
          <w:rFonts w:ascii="Times New Roman" w:hAnsi="Times New Roman"/>
          <w:sz w:val="28"/>
          <w:szCs w:val="28"/>
        </w:rPr>
        <w:t>) бере участь у погодженні проектів нормативно-правових актів, розроблених іншими органами виконавчої влади;</w:t>
      </w:r>
    </w:p>
    <w:p w:rsidR="00FC6CA5" w:rsidRPr="009D4491" w:rsidRDefault="00FC6CA5" w:rsidP="000644A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D4491">
        <w:rPr>
          <w:rFonts w:ascii="Times New Roman" w:hAnsi="Times New Roman"/>
          <w:sz w:val="28"/>
          <w:szCs w:val="28"/>
        </w:rPr>
        <w:t>) бере участь у розробленні проектів розпоряджень голови рай</w:t>
      </w:r>
      <w:r>
        <w:rPr>
          <w:rFonts w:ascii="Times New Roman" w:hAnsi="Times New Roman"/>
          <w:sz w:val="28"/>
          <w:szCs w:val="28"/>
        </w:rPr>
        <w:t xml:space="preserve">онної державної </w:t>
      </w:r>
      <w:r w:rsidRPr="009D4491">
        <w:rPr>
          <w:rFonts w:ascii="Times New Roman" w:hAnsi="Times New Roman"/>
          <w:sz w:val="28"/>
          <w:szCs w:val="28"/>
        </w:rPr>
        <w:t>адміністрації</w:t>
      </w:r>
      <w:r>
        <w:rPr>
          <w:rFonts w:ascii="Times New Roman" w:hAnsi="Times New Roman"/>
          <w:sz w:val="28"/>
          <w:szCs w:val="28"/>
        </w:rPr>
        <w:t xml:space="preserve"> – начальника районної військової адміністрації</w:t>
      </w:r>
      <w:r w:rsidRPr="009D4491">
        <w:rPr>
          <w:rFonts w:ascii="Times New Roman" w:hAnsi="Times New Roman"/>
          <w:sz w:val="28"/>
          <w:szCs w:val="28"/>
        </w:rPr>
        <w:t>, проектів нормативно-правових актів, головними розробниками яких є інші структурні підрозділи;</w:t>
      </w:r>
    </w:p>
    <w:p w:rsidR="00FC6CA5" w:rsidRPr="009D4491" w:rsidRDefault="00FC6CA5" w:rsidP="000644A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9D4491">
        <w:rPr>
          <w:rFonts w:ascii="Times New Roman" w:hAnsi="Times New Roman"/>
          <w:sz w:val="28"/>
          <w:szCs w:val="28"/>
        </w:rPr>
        <w:t>) готує самостійно або разом з іншими структурними підрозділами інформаційні та аналітичні матеріали для подання голові рай</w:t>
      </w:r>
      <w:r>
        <w:rPr>
          <w:rFonts w:ascii="Times New Roman" w:hAnsi="Times New Roman"/>
          <w:sz w:val="28"/>
          <w:szCs w:val="28"/>
        </w:rPr>
        <w:t xml:space="preserve">онної </w:t>
      </w:r>
      <w:r w:rsidRPr="009D4491">
        <w:rPr>
          <w:rFonts w:ascii="Times New Roman" w:hAnsi="Times New Roman"/>
          <w:sz w:val="28"/>
          <w:szCs w:val="28"/>
        </w:rPr>
        <w:t>держа</w:t>
      </w:r>
      <w:r>
        <w:rPr>
          <w:rFonts w:ascii="Times New Roman" w:hAnsi="Times New Roman"/>
          <w:sz w:val="28"/>
          <w:szCs w:val="28"/>
        </w:rPr>
        <w:t>вної а</w:t>
      </w:r>
      <w:r w:rsidRPr="009D4491">
        <w:rPr>
          <w:rFonts w:ascii="Times New Roman" w:hAnsi="Times New Roman"/>
          <w:sz w:val="28"/>
          <w:szCs w:val="28"/>
        </w:rPr>
        <w:t>дміністрації</w:t>
      </w:r>
      <w:r>
        <w:rPr>
          <w:rFonts w:ascii="Times New Roman" w:hAnsi="Times New Roman"/>
          <w:sz w:val="28"/>
          <w:szCs w:val="28"/>
        </w:rPr>
        <w:t xml:space="preserve"> – начальнику районної військової адміністрації</w:t>
      </w:r>
      <w:r w:rsidRPr="009D4491">
        <w:rPr>
          <w:rFonts w:ascii="Times New Roman" w:hAnsi="Times New Roman"/>
          <w:sz w:val="28"/>
          <w:szCs w:val="28"/>
        </w:rPr>
        <w:t>;</w:t>
      </w:r>
    </w:p>
    <w:p w:rsidR="00FC6CA5" w:rsidRPr="009D4491" w:rsidRDefault="00FC6CA5" w:rsidP="000644A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D4491">
        <w:rPr>
          <w:rFonts w:ascii="Times New Roman" w:hAnsi="Times New Roman"/>
          <w:sz w:val="28"/>
          <w:szCs w:val="28"/>
        </w:rPr>
        <w:t>) постійно інформує населення про стан здійснення визначених законом повноважень;</w:t>
      </w:r>
    </w:p>
    <w:p w:rsidR="00FC6CA5" w:rsidRPr="009D4491" w:rsidRDefault="00FC6CA5" w:rsidP="000644A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9D4491">
        <w:rPr>
          <w:rFonts w:ascii="Times New Roman" w:hAnsi="Times New Roman"/>
          <w:sz w:val="28"/>
          <w:szCs w:val="28"/>
        </w:rPr>
        <w:t>) контролює в межах своєї компетенції</w:t>
      </w:r>
      <w:r w:rsidRPr="00281D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виконавчі 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г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територіальних громад</w:t>
      </w:r>
      <w:r w:rsidRPr="009D4491">
        <w:rPr>
          <w:rFonts w:ascii="Times New Roman" w:hAnsi="Times New Roman"/>
          <w:sz w:val="28"/>
          <w:szCs w:val="28"/>
        </w:rPr>
        <w:t xml:space="preserve"> та надає методичну допомогу з питань здійснення наданих їм законом повноважень органів виконавчої влади у сфері </w:t>
      </w:r>
      <w:r w:rsidRPr="009D4491">
        <w:rPr>
          <w:rStyle w:val="Bodytext2"/>
          <w:rFonts w:ascii="Times New Roman" w:eastAsia="Arial Unicode MS" w:hAnsi="Times New Roman"/>
          <w:sz w:val="28"/>
          <w:szCs w:val="28"/>
        </w:rPr>
        <w:t>житлово-комунального господарства</w:t>
      </w:r>
      <w:r>
        <w:rPr>
          <w:rStyle w:val="Bodytext2"/>
          <w:rFonts w:ascii="Times New Roman" w:eastAsia="Arial Unicode MS" w:hAnsi="Times New Roman"/>
          <w:sz w:val="28"/>
          <w:szCs w:val="28"/>
        </w:rPr>
        <w:t>, містобудування, архітектури,</w:t>
      </w:r>
      <w:r w:rsidRPr="009D4491">
        <w:rPr>
          <w:rStyle w:val="Bodytext2"/>
          <w:rFonts w:ascii="Times New Roman" w:eastAsia="Arial Unicode MS" w:hAnsi="Times New Roman"/>
          <w:sz w:val="28"/>
          <w:szCs w:val="28"/>
        </w:rPr>
        <w:t xml:space="preserve"> інфраструктури</w:t>
      </w:r>
      <w:r>
        <w:rPr>
          <w:rStyle w:val="Bodytext2"/>
          <w:rFonts w:ascii="Times New Roman" w:eastAsia="Arial Unicode MS" w:hAnsi="Times New Roman"/>
          <w:sz w:val="28"/>
          <w:szCs w:val="28"/>
        </w:rPr>
        <w:t xml:space="preserve"> та екології</w:t>
      </w:r>
      <w:r w:rsidRPr="009D4491">
        <w:rPr>
          <w:rFonts w:ascii="Times New Roman" w:hAnsi="Times New Roman"/>
          <w:sz w:val="28"/>
          <w:szCs w:val="28"/>
        </w:rPr>
        <w:t>;</w:t>
      </w:r>
    </w:p>
    <w:p w:rsidR="00FC6CA5" w:rsidRPr="009D4491" w:rsidRDefault="00FC6CA5" w:rsidP="000644A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9D4491">
        <w:rPr>
          <w:rFonts w:ascii="Times New Roman" w:hAnsi="Times New Roman"/>
          <w:sz w:val="28"/>
          <w:szCs w:val="28"/>
        </w:rPr>
        <w:t>) здійснює повноваження, делеговані</w:t>
      </w:r>
      <w:r w:rsidRPr="00281D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виконавчими 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г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z w:val="28"/>
          <w:szCs w:val="28"/>
        </w:rPr>
        <w:t>и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територіальних громад</w:t>
      </w:r>
      <w:r w:rsidRPr="009D4491">
        <w:rPr>
          <w:rFonts w:ascii="Times New Roman" w:hAnsi="Times New Roman"/>
          <w:sz w:val="28"/>
          <w:szCs w:val="28"/>
        </w:rPr>
        <w:t>;</w:t>
      </w:r>
    </w:p>
    <w:p w:rsidR="00FC6CA5" w:rsidRPr="009D4491" w:rsidRDefault="00FC6CA5" w:rsidP="000644A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9D4491">
        <w:rPr>
          <w:rFonts w:ascii="Times New Roman" w:hAnsi="Times New Roman"/>
          <w:sz w:val="28"/>
          <w:szCs w:val="28"/>
        </w:rPr>
        <w:t>) забезпечує у межах своїх повноважень виконання завдань мобілізаційної підготовки, цивільного захисту населення, дотримання вимог законодавства з охорони праці, пожежної безпеки;</w:t>
      </w:r>
    </w:p>
    <w:p w:rsidR="00FC6CA5" w:rsidRDefault="00FC6CA5" w:rsidP="000644A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9D4491">
        <w:rPr>
          <w:rFonts w:ascii="Times New Roman" w:hAnsi="Times New Roman"/>
          <w:sz w:val="28"/>
          <w:szCs w:val="28"/>
        </w:rPr>
        <w:t>) забезпечує у межах своїх повноважень реалізацію державної політики стосовно захисту інформації з обмеженим доступом;</w:t>
      </w:r>
    </w:p>
    <w:p w:rsidR="00FC6CA5" w:rsidRPr="009D4491" w:rsidRDefault="00FC6CA5" w:rsidP="000644A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D4491">
        <w:rPr>
          <w:rFonts w:ascii="Times New Roman" w:hAnsi="Times New Roman"/>
          <w:sz w:val="28"/>
          <w:szCs w:val="28"/>
        </w:rPr>
        <w:t>4) організовує роботу з укомплектування, зберігання, обліку та використання архівних документів;</w:t>
      </w:r>
    </w:p>
    <w:p w:rsidR="00FC6CA5" w:rsidRPr="003B2B40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9D4491">
        <w:rPr>
          <w:rFonts w:ascii="Times New Roman" w:hAnsi="Times New Roman"/>
          <w:sz w:val="28"/>
          <w:szCs w:val="28"/>
        </w:rPr>
        <w:t>) забезпечує захист персональних даних;</w:t>
      </w:r>
    </w:p>
    <w:p w:rsidR="00FC6CA5" w:rsidRDefault="00FC6CA5" w:rsidP="005F0F5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3B2B40">
        <w:rPr>
          <w:rFonts w:ascii="Times New Roman" w:hAnsi="Times New Roman" w:cs="Times New Roman"/>
          <w:sz w:val="28"/>
          <w:szCs w:val="28"/>
        </w:rPr>
        <w:t xml:space="preserve">) </w:t>
      </w:r>
      <w:r w:rsidRPr="00DD758A">
        <w:rPr>
          <w:rFonts w:ascii="Times New Roman" w:hAnsi="Times New Roman" w:cs="Times New Roman"/>
          <w:sz w:val="28"/>
          <w:szCs w:val="28"/>
        </w:rPr>
        <w:t>здійснює передбачені законом галузеві повноваження: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CA5" w:rsidRDefault="00FC6CA5" w:rsidP="005F0F5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6CA5" w:rsidRDefault="00FC6CA5" w:rsidP="000644AF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9D4491">
        <w:rPr>
          <w:rFonts w:ascii="Times New Roman" w:hAnsi="Times New Roman"/>
          <w:b/>
          <w:i/>
          <w:sz w:val="28"/>
          <w:szCs w:val="28"/>
        </w:rPr>
        <w:t>у сфері житлово-комунального господарства:</w:t>
      </w:r>
    </w:p>
    <w:p w:rsidR="00FC6CA5" w:rsidRPr="00DF54B0" w:rsidRDefault="00FC6CA5" w:rsidP="000644AF">
      <w:pPr>
        <w:contextualSpacing/>
        <w:jc w:val="both"/>
        <w:rPr>
          <w:rFonts w:ascii="Times New Roman" w:hAnsi="Times New Roman"/>
          <w:szCs w:val="28"/>
        </w:rPr>
      </w:pP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644AF">
        <w:rPr>
          <w:rFonts w:ascii="Times New Roman" w:hAnsi="Times New Roman" w:cs="Times New Roman"/>
          <w:sz w:val="28"/>
          <w:szCs w:val="28"/>
        </w:rPr>
        <w:t>) забезпечує реалізацію повноважень районної державної адміністрації – районної військової адміністрації щодо визначення і встановлення норм споживання у сфері житлово-комунальних послуг, здійснення контролю за їх дотриманням;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644AF">
        <w:rPr>
          <w:rFonts w:ascii="Times New Roman" w:hAnsi="Times New Roman" w:cs="Times New Roman"/>
          <w:sz w:val="28"/>
          <w:szCs w:val="28"/>
        </w:rPr>
        <w:t>) здійснює контроль та аналіз стану критично важливої інфраструктури       у Рахівському районі у сфері житлово-комунального господарства та інфраструктури;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644AF">
        <w:rPr>
          <w:rFonts w:ascii="Times New Roman" w:hAnsi="Times New Roman" w:cs="Times New Roman"/>
          <w:sz w:val="28"/>
          <w:szCs w:val="28"/>
        </w:rPr>
        <w:t>) співпрацює з відповідними комунальними підприємствами щодо забезпечення стабільного опалення багатоквартирних житлових будинків, установ та організацій м. Рахів;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644AF">
        <w:rPr>
          <w:rFonts w:ascii="Times New Roman" w:hAnsi="Times New Roman" w:cs="Times New Roman"/>
          <w:sz w:val="28"/>
          <w:szCs w:val="28"/>
        </w:rPr>
        <w:t>) організовує у межах своєї компетенції контроль за здійсненням заходів, спрямованих на забезпечення сталої роботи об'єктів  житлового господарства в осінньо-зимовий період, а також в умовах виникнення стихійного лиха, аварій, катастроф і ліквідації їх наслідків, здійснює моніторинг підготовки об′єктів житлового господарства до роботи в осінньо-зимовий період;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644AF">
        <w:rPr>
          <w:rFonts w:ascii="Times New Roman" w:hAnsi="Times New Roman" w:cs="Times New Roman"/>
          <w:sz w:val="28"/>
          <w:szCs w:val="28"/>
        </w:rPr>
        <w:t>) вживає заходів до поліпшення роботи з енергозбереження на підприємствах галузі, оснащення об'єктів житлово-комунального господарства  та наявного житлового фонду засобами обліку води та теплової енергії згідно із  загальнодержавними та регіональними програмами;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644AF">
        <w:rPr>
          <w:rFonts w:ascii="Times New Roman" w:hAnsi="Times New Roman" w:cs="Times New Roman"/>
          <w:sz w:val="28"/>
          <w:szCs w:val="28"/>
        </w:rPr>
        <w:t>) здійснює аналіз стану сфер благоустрою населених пунктів, поводження з побутовими відходами, галузі поховання;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644AF">
        <w:rPr>
          <w:rFonts w:ascii="Times New Roman" w:hAnsi="Times New Roman" w:cs="Times New Roman"/>
          <w:sz w:val="28"/>
          <w:szCs w:val="28"/>
        </w:rPr>
        <w:t>) здійснює збір інформації та моніторинг щодо майданчиків, земельних ділянок, приміщень з метою перенесення виробництва, підприємств з східних регіонів України;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644AF">
        <w:rPr>
          <w:rFonts w:ascii="Times New Roman" w:hAnsi="Times New Roman" w:cs="Times New Roman"/>
          <w:sz w:val="28"/>
          <w:szCs w:val="28"/>
        </w:rPr>
        <w:t>) виконує інші завдання визначені повноваженнями районної державної адміністрації – районної військової адміністрації, встановлених правовим режимом воєнного стану;</w:t>
      </w:r>
    </w:p>
    <w:p w:rsidR="00FC6CA5" w:rsidRPr="00DF54B0" w:rsidRDefault="00FC6CA5" w:rsidP="000644AF">
      <w:pPr>
        <w:ind w:firstLine="567"/>
        <w:contextualSpacing/>
        <w:jc w:val="both"/>
        <w:rPr>
          <w:rFonts w:ascii="Times New Roman" w:hAnsi="Times New Roman"/>
          <w:szCs w:val="28"/>
        </w:rPr>
      </w:pPr>
    </w:p>
    <w:p w:rsidR="00FC6CA5" w:rsidRDefault="00FC6CA5" w:rsidP="000644AF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9D4491">
        <w:rPr>
          <w:rFonts w:ascii="Times New Roman" w:hAnsi="Times New Roman"/>
          <w:b/>
          <w:i/>
          <w:sz w:val="28"/>
          <w:szCs w:val="28"/>
        </w:rPr>
        <w:t>у сфері містобудування та архітектури:</w:t>
      </w:r>
    </w:p>
    <w:p w:rsidR="00FC6CA5" w:rsidRPr="009D4491" w:rsidRDefault="00FC6CA5" w:rsidP="000644AF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644AF">
        <w:rPr>
          <w:rFonts w:ascii="Times New Roman" w:hAnsi="Times New Roman" w:cs="Times New Roman"/>
          <w:sz w:val="28"/>
          <w:szCs w:val="28"/>
        </w:rPr>
        <w:t>) здійснює реєстрацію вхідної та вихідної документації, відправку кореспонденції та проводить роботу з діловодства в цілому;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644AF">
        <w:rPr>
          <w:rFonts w:ascii="Times New Roman" w:hAnsi="Times New Roman" w:cs="Times New Roman"/>
          <w:sz w:val="28"/>
          <w:szCs w:val="28"/>
        </w:rPr>
        <w:t>) забезпечує виконання робіт з укомплектування, зберігання, обліку та використання архівних документів, містобудівної документації, топографо-геодезичних матеріалів;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0644AF">
        <w:rPr>
          <w:rFonts w:ascii="Times New Roman" w:hAnsi="Times New Roman" w:cs="Times New Roman"/>
          <w:sz w:val="28"/>
          <w:szCs w:val="28"/>
        </w:rPr>
        <w:t>) бере участь у розробленні проектів розпоряджень та доручень голови районної державної адміністрації – начальника районної військової адміністрації, інших нормативних, організаційно-розпорядчих та методичних документів;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0644AF">
        <w:rPr>
          <w:rFonts w:ascii="Times New Roman" w:hAnsi="Times New Roman" w:cs="Times New Roman"/>
          <w:sz w:val="28"/>
          <w:szCs w:val="28"/>
        </w:rPr>
        <w:t>) у разі надходження звернень: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4AF">
        <w:rPr>
          <w:rFonts w:ascii="Times New Roman" w:hAnsi="Times New Roman" w:cs="Times New Roman"/>
          <w:sz w:val="28"/>
          <w:szCs w:val="28"/>
        </w:rPr>
        <w:t>- надає будівельні паспорти забудови земельної ділянки;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4AF">
        <w:rPr>
          <w:rFonts w:ascii="Times New Roman" w:hAnsi="Times New Roman" w:cs="Times New Roman"/>
          <w:sz w:val="28"/>
          <w:szCs w:val="28"/>
        </w:rPr>
        <w:t>- надає містобудівні умови та обмеження для проектування об</w:t>
      </w:r>
      <w:r w:rsidRPr="000644AF">
        <w:rPr>
          <w:rFonts w:ascii="Times New Roman" w:hAnsi="Times New Roman" w:cs="Times New Roman"/>
          <w:sz w:val="28"/>
          <w:szCs w:val="28"/>
          <w:lang w:val="ru-RU"/>
        </w:rPr>
        <w:t>`</w:t>
      </w:r>
      <w:r w:rsidRPr="000644AF">
        <w:rPr>
          <w:rFonts w:ascii="Times New Roman" w:hAnsi="Times New Roman" w:cs="Times New Roman"/>
          <w:sz w:val="28"/>
          <w:szCs w:val="28"/>
        </w:rPr>
        <w:t>єкта будівництва;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4AF">
        <w:rPr>
          <w:rFonts w:ascii="Times New Roman" w:hAnsi="Times New Roman" w:cs="Times New Roman"/>
          <w:sz w:val="28"/>
          <w:szCs w:val="28"/>
        </w:rPr>
        <w:t>- оформляє паспорти прив’язки тимчасової споруди для провадження підприємницької діяльності;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0644AF">
        <w:rPr>
          <w:rFonts w:ascii="Times New Roman" w:hAnsi="Times New Roman" w:cs="Times New Roman"/>
          <w:sz w:val="28"/>
          <w:szCs w:val="28"/>
        </w:rPr>
        <w:t>) вносить будівельні паспорти і містобудівні умови та обмеження до єдиної державної електронної системи у сфері будівництва;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0644AF">
        <w:rPr>
          <w:rFonts w:ascii="Times New Roman" w:hAnsi="Times New Roman" w:cs="Times New Roman"/>
          <w:sz w:val="28"/>
          <w:szCs w:val="28"/>
        </w:rPr>
        <w:t>) присвоює поштові адреси та вносить їх до електронного адресного реєстру;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0644AF">
        <w:rPr>
          <w:rFonts w:ascii="Times New Roman" w:hAnsi="Times New Roman" w:cs="Times New Roman"/>
          <w:sz w:val="28"/>
          <w:szCs w:val="28"/>
        </w:rPr>
        <w:t>) в разі у разі повноцінного функціонування забезпечує організацію та ведення містобудівного кадастру на території району;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0644AF">
        <w:rPr>
          <w:rFonts w:ascii="Times New Roman" w:hAnsi="Times New Roman" w:cs="Times New Roman"/>
          <w:sz w:val="28"/>
          <w:szCs w:val="28"/>
        </w:rPr>
        <w:t>) координує діяльність: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4AF">
        <w:rPr>
          <w:rFonts w:ascii="Times New Roman" w:hAnsi="Times New Roman" w:cs="Times New Roman"/>
          <w:sz w:val="28"/>
          <w:szCs w:val="28"/>
        </w:rPr>
        <w:t>суб'єктів містобудування щодо комплексного розвитку територій, забудови населених пунктів на території району;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4AF">
        <w:rPr>
          <w:rFonts w:ascii="Times New Roman" w:hAnsi="Times New Roman" w:cs="Times New Roman"/>
          <w:sz w:val="28"/>
          <w:szCs w:val="28"/>
        </w:rPr>
        <w:t xml:space="preserve">підприємств, установ та організацій, які виконують роботи, надають послуги у сфері містобудування та архітектури; 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0644AF">
        <w:rPr>
          <w:rFonts w:ascii="Times New Roman" w:hAnsi="Times New Roman" w:cs="Times New Roman"/>
          <w:sz w:val="28"/>
          <w:szCs w:val="28"/>
        </w:rPr>
        <w:t>) виконує інші функції у сфері містобудування та архітектури, визначені законодавчими та нормативно-правовими актами;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0644AF">
        <w:rPr>
          <w:rFonts w:ascii="Times New Roman" w:hAnsi="Times New Roman" w:cs="Times New Roman"/>
          <w:sz w:val="28"/>
          <w:szCs w:val="28"/>
        </w:rPr>
        <w:t>) виконує інші завдання визначені повноваженнями районної державної адміністрації – районної військової адміністрації, встановлених правовим режимом воєнного стану;</w:t>
      </w:r>
    </w:p>
    <w:p w:rsidR="00FC6CA5" w:rsidRPr="009D4491" w:rsidRDefault="00FC6CA5" w:rsidP="000644A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C6CA5" w:rsidRPr="009D4491" w:rsidRDefault="00FC6CA5" w:rsidP="000644AF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9D4491">
        <w:rPr>
          <w:rFonts w:ascii="Times New Roman" w:hAnsi="Times New Roman"/>
          <w:b/>
          <w:i/>
          <w:sz w:val="28"/>
          <w:szCs w:val="28"/>
        </w:rPr>
        <w:t>у галузі інфраструктури:</w:t>
      </w:r>
    </w:p>
    <w:p w:rsidR="00FC6CA5" w:rsidRDefault="00FC6CA5" w:rsidP="000644AF">
      <w:pPr>
        <w:ind w:firstLine="567"/>
        <w:contextualSpacing/>
        <w:jc w:val="both"/>
        <w:rPr>
          <w:rFonts w:ascii="Times New Roman" w:hAnsi="Times New Roman"/>
          <w:szCs w:val="28"/>
        </w:rPr>
      </w:pP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0644AF">
        <w:rPr>
          <w:rFonts w:ascii="Times New Roman" w:hAnsi="Times New Roman" w:cs="Times New Roman"/>
          <w:sz w:val="28"/>
          <w:szCs w:val="28"/>
        </w:rPr>
        <w:t>) здійснює роботу по організації автомобільних пасажирських перевезень у Рахівському районі та їх забезпеченню необхідною кількістю палива для щоденного функціонування;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0644AF">
        <w:rPr>
          <w:rFonts w:ascii="Times New Roman" w:hAnsi="Times New Roman" w:cs="Times New Roman"/>
          <w:sz w:val="28"/>
          <w:szCs w:val="28"/>
        </w:rPr>
        <w:t>) організовує роботу щодо створення належних умов для доступу людей з обмеженими фізичними можливостями до об’єктів фізичного оточення та транспорту загального користування для перевезення пасажирів;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0644AF">
        <w:rPr>
          <w:rFonts w:ascii="Times New Roman" w:hAnsi="Times New Roman" w:cs="Times New Roman"/>
          <w:sz w:val="28"/>
          <w:szCs w:val="28"/>
        </w:rPr>
        <w:t>) здійснює спільно з відповідними організаціями заходи, спрямовані на забезпечення безпеки руху на всіх видах транспорту і шляхах сполучення, зменшення шкідливого впливу діяльності транспорту на навколишнє природне середовище;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0644AF">
        <w:rPr>
          <w:rFonts w:ascii="Times New Roman" w:hAnsi="Times New Roman" w:cs="Times New Roman"/>
          <w:sz w:val="28"/>
          <w:szCs w:val="28"/>
        </w:rPr>
        <w:t>) сприяє розвитку регіонального ринку транспортних послуг, координації роботи окремих видів транспорту;</w:t>
      </w:r>
    </w:p>
    <w:p w:rsidR="00FC6CA5" w:rsidRPr="000644AF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0644AF">
        <w:rPr>
          <w:rFonts w:ascii="Times New Roman" w:hAnsi="Times New Roman" w:cs="Times New Roman"/>
          <w:sz w:val="28"/>
          <w:szCs w:val="28"/>
        </w:rPr>
        <w:t>) виконує інші завдання визначені повноваженнями районної державної адміністрації – районної військової адміністрації, встановлених правовим режимом воєнного стану;</w:t>
      </w:r>
    </w:p>
    <w:p w:rsidR="00FC6CA5" w:rsidRPr="00A05F07" w:rsidRDefault="00FC6CA5" w:rsidP="000644AF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C6CA5" w:rsidRDefault="00FC6CA5" w:rsidP="000644AF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C6A66">
        <w:rPr>
          <w:rFonts w:ascii="Times New Roman" w:hAnsi="Times New Roman"/>
          <w:b/>
          <w:bCs/>
          <w:i/>
          <w:iCs/>
          <w:sz w:val="28"/>
          <w:szCs w:val="28"/>
        </w:rPr>
        <w:t>у сфері екології:</w:t>
      </w:r>
    </w:p>
    <w:p w:rsidR="00FC6CA5" w:rsidRDefault="00FC6CA5" w:rsidP="000644AF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C6CA5" w:rsidRPr="000644AF" w:rsidRDefault="00FC6CA5" w:rsidP="000644A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0644AF">
        <w:rPr>
          <w:rFonts w:ascii="Times New Roman" w:hAnsi="Times New Roman" w:cs="Times New Roman"/>
          <w:sz w:val="28"/>
          <w:szCs w:val="28"/>
        </w:rPr>
        <w:t>) проводить аналіз стану і тенденцій розвитку екологічної ситуації в районі, організовує вивчення стану навколишнього природного середовища;</w:t>
      </w:r>
    </w:p>
    <w:p w:rsidR="00FC6CA5" w:rsidRPr="000644AF" w:rsidRDefault="00FC6CA5" w:rsidP="000644A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0644AF">
        <w:rPr>
          <w:rFonts w:ascii="Times New Roman" w:hAnsi="Times New Roman" w:cs="Times New Roman"/>
          <w:sz w:val="28"/>
          <w:szCs w:val="28"/>
        </w:rPr>
        <w:t>) здійснює збір інформації та моніторинг щодо своєчасного вивезення твердих побутових відходів та запобігання утворення стихійних сміттєзвалищ.</w:t>
      </w:r>
    </w:p>
    <w:p w:rsidR="00FC6CA5" w:rsidRDefault="00FC6CA5" w:rsidP="000644AF">
      <w:pPr>
        <w:ind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0644AF">
        <w:rPr>
          <w:rFonts w:ascii="Times New Roman" w:hAnsi="Times New Roman" w:cs="Times New Roman"/>
          <w:sz w:val="28"/>
          <w:szCs w:val="28"/>
        </w:rPr>
        <w:t>) виконує інші завдання визначені повноваженнями районної державної адміністрації – районної військової адміністрації, встановлених правовим режимом воєнного стану.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Відділ</w:t>
      </w:r>
      <w:r w:rsidRPr="003B2B40">
        <w:rPr>
          <w:rFonts w:ascii="Times New Roman" w:hAnsi="Times New Roman" w:cs="Times New Roman"/>
          <w:sz w:val="28"/>
          <w:szCs w:val="28"/>
        </w:rPr>
        <w:t xml:space="preserve"> для здійснення повноважень та виконання завдань, що визначені, має право: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 xml:space="preserve">1) одержувати в установленому законодавством порядку від інших структурних підрозділів </w:t>
      </w:r>
      <w:r w:rsidRPr="000644AF">
        <w:rPr>
          <w:rFonts w:ascii="Times New Roman" w:hAnsi="Times New Roman" w:cs="Times New Roman"/>
          <w:sz w:val="28"/>
          <w:szCs w:val="28"/>
        </w:rPr>
        <w:t>районної державної адміністрації – районної військової адміністрації</w:t>
      </w:r>
      <w:r w:rsidRPr="003B2B40">
        <w:rPr>
          <w:rFonts w:ascii="Times New Roman" w:hAnsi="Times New Roman" w:cs="Times New Roman"/>
          <w:sz w:val="28"/>
          <w:szCs w:val="28"/>
        </w:rPr>
        <w:t>, органів місцевого самоврядування, підприємств, установ та організацій незалежно від форми власності їх посадових осіб інформацію, документи і матеріали, необхідні для виконання покладених на нього завдань;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 xml:space="preserve">2) залучати до виконання окремих робіт, участі у вивченні окремих питань спеціалістів, фахівців інших структурних підрозділів </w:t>
      </w:r>
      <w:r w:rsidRPr="000644AF">
        <w:rPr>
          <w:rFonts w:ascii="Times New Roman" w:hAnsi="Times New Roman" w:cs="Times New Roman"/>
          <w:sz w:val="28"/>
          <w:szCs w:val="28"/>
        </w:rPr>
        <w:t>районної державної адміністрації – районної військової адміністрації</w:t>
      </w:r>
      <w:r w:rsidRPr="003B2B40">
        <w:rPr>
          <w:rFonts w:ascii="Times New Roman" w:hAnsi="Times New Roman" w:cs="Times New Roman"/>
          <w:sz w:val="28"/>
          <w:szCs w:val="28"/>
        </w:rPr>
        <w:t>, підприємств, установ та організацій (за погодженням з їх керівниками), представників громадських об'єднань (за згодою);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 xml:space="preserve">3) вносити в установленому порядку пропозиції щодо удосконалення роботи </w:t>
      </w:r>
      <w:r w:rsidRPr="000644AF">
        <w:rPr>
          <w:rFonts w:ascii="Times New Roman" w:hAnsi="Times New Roman" w:cs="Times New Roman"/>
          <w:sz w:val="28"/>
          <w:szCs w:val="28"/>
        </w:rPr>
        <w:t>районної державної адміністрації – районної військової адміністрації</w:t>
      </w:r>
      <w:r w:rsidRPr="003B2B40">
        <w:rPr>
          <w:rFonts w:ascii="Times New Roman" w:hAnsi="Times New Roman" w:cs="Times New Roman"/>
          <w:sz w:val="28"/>
          <w:szCs w:val="28"/>
        </w:rPr>
        <w:t xml:space="preserve"> у сфері </w:t>
      </w:r>
      <w:r w:rsidRPr="00694A24">
        <w:rPr>
          <w:rStyle w:val="Bodytext2"/>
          <w:rFonts w:ascii="Times New Roman" w:eastAsia="Arial Unicode MS" w:hAnsi="Times New Roman" w:cs="Times New Roman"/>
          <w:sz w:val="28"/>
          <w:szCs w:val="28"/>
        </w:rPr>
        <w:t>інфраструктури, містобудування та архітектури, житлово-комунального господарства, екології</w:t>
      </w:r>
      <w:r w:rsidRPr="003B2B4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CA5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>4) 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засобами;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>5) скликати в установленому порядку наради, проводити семінари та конференції з питань, що належать до їх компетенції.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Відділ</w:t>
      </w:r>
      <w:r w:rsidRPr="003B2B40">
        <w:rPr>
          <w:rFonts w:ascii="Times New Roman" w:hAnsi="Times New Roman" w:cs="Times New Roman"/>
          <w:sz w:val="28"/>
          <w:szCs w:val="28"/>
        </w:rPr>
        <w:t xml:space="preserve"> в установленому законодавством порядку та у межах повноважень взаємодіє з іншими структурними підрозділами, апаратом </w:t>
      </w:r>
      <w:r>
        <w:rPr>
          <w:rFonts w:ascii="Times New Roman" w:hAnsi="Times New Roman" w:cs="Times New Roman"/>
          <w:sz w:val="28"/>
          <w:szCs w:val="28"/>
        </w:rPr>
        <w:t>районної держаної адміністрації – районної військової адміністрації</w:t>
      </w:r>
      <w:r w:rsidRPr="003B2B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виконавчими </w:t>
      </w:r>
      <w:r w:rsidRPr="009D4491">
        <w:rPr>
          <w:rFonts w:ascii="Times New Roman" w:hAnsi="Times New Roman"/>
          <w:spacing w:val="-1"/>
          <w:sz w:val="28"/>
          <w:szCs w:val="28"/>
        </w:rPr>
        <w:t>о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z w:val="28"/>
          <w:szCs w:val="28"/>
        </w:rPr>
        <w:t>г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н</w:t>
      </w:r>
      <w:r w:rsidRPr="009D4491">
        <w:rPr>
          <w:rFonts w:ascii="Times New Roman" w:hAnsi="Times New Roman"/>
          <w:sz w:val="28"/>
          <w:szCs w:val="28"/>
        </w:rPr>
        <w:t>а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z w:val="28"/>
          <w:szCs w:val="28"/>
        </w:rPr>
        <w:t>и</w:t>
      </w:r>
      <w:r w:rsidRPr="009D4491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територіальних громад</w:t>
      </w:r>
      <w:r w:rsidRPr="003B2B40">
        <w:rPr>
          <w:rFonts w:ascii="Times New Roman" w:hAnsi="Times New Roman" w:cs="Times New Roman"/>
          <w:sz w:val="28"/>
          <w:szCs w:val="28"/>
        </w:rPr>
        <w:t>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 xml:space="preserve">8. </w:t>
      </w:r>
      <w:r w:rsidRPr="00F36277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Відділ інфраструктури, містобудування та архітектури, житлово-комунального господарства, екології (далі Відділ) очолює начальник, який призначається на посаду і звільняється з посади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головою районної державної адміністрації – начальником районної військової адміністрації</w:t>
      </w:r>
      <w:r w:rsidRPr="00F36277"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у встановленому законодав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ством порядку за погодженням </w:t>
      </w:r>
      <w:r w:rsidRPr="00F36277">
        <w:rPr>
          <w:rStyle w:val="Bodytext2"/>
          <w:rFonts w:ascii="Times New Roman" w:eastAsia="Arial Unicode MS" w:hAnsi="Times New Roman" w:cs="Times New Roman"/>
          <w:sz w:val="28"/>
          <w:szCs w:val="28"/>
        </w:rPr>
        <w:t>з начальником управління містобудування та архітектури обласної державної адміністрації – обласної військової адміністрації та з директором департаменту інфраструктури, розвитку і утримання мережі автомобільних доріг загального користування місцевого значення та житлово-комунального господарства обласної державної адміністрації – обласної військової адміністрації.</w:t>
      </w:r>
    </w:p>
    <w:p w:rsidR="00FC6CA5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</w:t>
      </w:r>
      <w:r w:rsidRPr="003B2B40">
        <w:rPr>
          <w:rFonts w:ascii="Times New Roman" w:hAnsi="Times New Roman" w:cs="Times New Roman"/>
          <w:sz w:val="28"/>
          <w:szCs w:val="28"/>
        </w:rPr>
        <w:t xml:space="preserve"> відповідно до статті 14 Закону України „Про архітектурну діяльність” за посадою є головним архітектором району, а також головою архітектурно-містобудівної ради у районі.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 xml:space="preserve">У межах закону </w:t>
      </w:r>
      <w:r>
        <w:rPr>
          <w:rFonts w:ascii="Times New Roman" w:hAnsi="Times New Roman" w:cs="Times New Roman"/>
          <w:sz w:val="28"/>
          <w:szCs w:val="28"/>
        </w:rPr>
        <w:t>начальник Відділу</w:t>
      </w:r>
      <w:r w:rsidRPr="003B2B40">
        <w:rPr>
          <w:rFonts w:ascii="Times New Roman" w:hAnsi="Times New Roman" w:cs="Times New Roman"/>
          <w:sz w:val="28"/>
          <w:szCs w:val="28"/>
        </w:rPr>
        <w:t xml:space="preserve"> може здійснювати творчу діяльність, пов’язану з проектуванням об’єктів архітектури, які передбачені для будівництва на території його адміністративної діяльності. 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Начальник Відділу</w:t>
      </w:r>
      <w:r w:rsidRPr="003B2B40">
        <w:rPr>
          <w:rFonts w:ascii="Times New Roman" w:hAnsi="Times New Roman" w:cs="Times New Roman"/>
          <w:sz w:val="28"/>
          <w:szCs w:val="28"/>
        </w:rPr>
        <w:t>: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 xml:space="preserve">1) здійснює керівництво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Відділом</w:t>
      </w:r>
      <w:r w:rsidRPr="003B2B40">
        <w:rPr>
          <w:rFonts w:ascii="Times New Roman" w:hAnsi="Times New Roman" w:cs="Times New Roman"/>
          <w:sz w:val="28"/>
          <w:szCs w:val="28"/>
        </w:rPr>
        <w:t>, несе персональну відповідальність за організацію та результати його діяльності;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 xml:space="preserve">2) подає на затвердження голові </w:t>
      </w:r>
      <w:r w:rsidRPr="009D4491">
        <w:rPr>
          <w:rFonts w:ascii="Times New Roman" w:hAnsi="Times New Roman"/>
          <w:spacing w:val="-3"/>
          <w:sz w:val="28"/>
          <w:szCs w:val="28"/>
        </w:rPr>
        <w:t>районної</w:t>
      </w:r>
      <w:r>
        <w:rPr>
          <w:rFonts w:ascii="Times New Roman" w:hAnsi="Times New Roman"/>
          <w:spacing w:val="-3"/>
          <w:sz w:val="28"/>
          <w:szCs w:val="28"/>
        </w:rPr>
        <w:t xml:space="preserve"> державної адміністрації – начальнику районної</w:t>
      </w:r>
      <w:r w:rsidRPr="009D4491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військової</w:t>
      </w:r>
      <w:r w:rsidRPr="009D4491">
        <w:rPr>
          <w:rFonts w:ascii="Times New Roman" w:hAnsi="Times New Roman"/>
          <w:sz w:val="28"/>
          <w:szCs w:val="28"/>
        </w:rPr>
        <w:t xml:space="preserve"> а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ні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ц</w:t>
      </w:r>
      <w:r w:rsidRPr="009D4491">
        <w:rPr>
          <w:rFonts w:ascii="Times New Roman" w:hAnsi="Times New Roman"/>
          <w:spacing w:val="-1"/>
          <w:sz w:val="28"/>
          <w:szCs w:val="28"/>
        </w:rPr>
        <w:t>ії</w:t>
      </w:r>
      <w:r w:rsidRPr="003B2B40">
        <w:rPr>
          <w:rFonts w:ascii="Times New Roman" w:hAnsi="Times New Roman" w:cs="Times New Roman"/>
          <w:sz w:val="28"/>
          <w:szCs w:val="28"/>
        </w:rPr>
        <w:t xml:space="preserve"> Положення про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Відділ, за погодженням з начальником </w:t>
      </w:r>
      <w:r w:rsidRPr="00603A46">
        <w:rPr>
          <w:rStyle w:val="Bodytext2"/>
          <w:rFonts w:ascii="Times New Roman" w:eastAsia="Arial Unicode MS" w:hAnsi="Times New Roman" w:cs="Times New Roman"/>
          <w:sz w:val="28"/>
          <w:szCs w:val="28"/>
        </w:rPr>
        <w:t>управління соціально-економічного розвитку території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61FC">
        <w:rPr>
          <w:rStyle w:val="Bodytext2"/>
          <w:rFonts w:ascii="Times New Roman" w:eastAsia="Arial Unicode MS" w:hAnsi="Times New Roman" w:cs="Times New Roman"/>
          <w:sz w:val="28"/>
          <w:szCs w:val="28"/>
        </w:rPr>
        <w:t>районної державної адміністрації – районної військової адміністрації</w:t>
      </w:r>
      <w:r w:rsidRPr="003B2B4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подає на затвердження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керівнику державної служби</w:t>
      </w:r>
      <w:r w:rsidRPr="003B2B40">
        <w:rPr>
          <w:rFonts w:ascii="Times New Roman" w:hAnsi="Times New Roman" w:cs="Times New Roman"/>
          <w:sz w:val="28"/>
          <w:szCs w:val="28"/>
        </w:rPr>
        <w:t xml:space="preserve"> Посадові інструкції працівників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Відділу</w:t>
      </w:r>
      <w:r w:rsidRPr="003B2B40">
        <w:rPr>
          <w:rFonts w:ascii="Times New Roman" w:hAnsi="Times New Roman" w:cs="Times New Roman"/>
          <w:sz w:val="28"/>
          <w:szCs w:val="28"/>
        </w:rPr>
        <w:t>;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 xml:space="preserve">4) планує роботу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Відділу</w:t>
      </w:r>
      <w:r w:rsidRPr="003B2B40">
        <w:rPr>
          <w:rFonts w:ascii="Times New Roman" w:hAnsi="Times New Roman" w:cs="Times New Roman"/>
          <w:sz w:val="28"/>
          <w:szCs w:val="28"/>
        </w:rPr>
        <w:t xml:space="preserve">, вносить пропозиції щодо формування планів роботи </w:t>
      </w:r>
      <w:r w:rsidRPr="009D4491">
        <w:rPr>
          <w:rFonts w:ascii="Times New Roman" w:hAnsi="Times New Roman"/>
          <w:spacing w:val="-3"/>
          <w:sz w:val="28"/>
          <w:szCs w:val="28"/>
        </w:rPr>
        <w:t>районної</w:t>
      </w:r>
      <w:r>
        <w:rPr>
          <w:rFonts w:ascii="Times New Roman" w:hAnsi="Times New Roman"/>
          <w:spacing w:val="-3"/>
          <w:sz w:val="28"/>
          <w:szCs w:val="28"/>
        </w:rPr>
        <w:t xml:space="preserve"> державної адміністрації – районної</w:t>
      </w:r>
      <w:r w:rsidRPr="009D4491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військової</w:t>
      </w:r>
      <w:r w:rsidRPr="009D4491">
        <w:rPr>
          <w:rFonts w:ascii="Times New Roman" w:hAnsi="Times New Roman"/>
          <w:sz w:val="28"/>
          <w:szCs w:val="28"/>
        </w:rPr>
        <w:t xml:space="preserve"> а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ні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ц</w:t>
      </w:r>
      <w:r w:rsidRPr="009D4491">
        <w:rPr>
          <w:rFonts w:ascii="Times New Roman" w:hAnsi="Times New Roman"/>
          <w:spacing w:val="-1"/>
          <w:sz w:val="28"/>
          <w:szCs w:val="28"/>
        </w:rPr>
        <w:t>ії</w:t>
      </w:r>
      <w:r w:rsidRPr="003B2B40">
        <w:rPr>
          <w:rFonts w:ascii="Times New Roman" w:hAnsi="Times New Roman" w:cs="Times New Roman"/>
          <w:sz w:val="28"/>
          <w:szCs w:val="28"/>
        </w:rPr>
        <w:t>;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 xml:space="preserve">5) вживає заходів до удосконалення організації та підвищення ефективності роботи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Відділу</w:t>
      </w:r>
      <w:r w:rsidRPr="003B2B40">
        <w:rPr>
          <w:rFonts w:ascii="Times New Roman" w:hAnsi="Times New Roman" w:cs="Times New Roman"/>
          <w:sz w:val="28"/>
          <w:szCs w:val="28"/>
        </w:rPr>
        <w:t>;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>6) звітує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начальником </w:t>
      </w:r>
      <w:r w:rsidRPr="00603A46">
        <w:rPr>
          <w:rStyle w:val="Bodytext2"/>
          <w:rFonts w:ascii="Times New Roman" w:eastAsia="Arial Unicode MS" w:hAnsi="Times New Roman" w:cs="Times New Roman"/>
          <w:sz w:val="28"/>
          <w:szCs w:val="28"/>
        </w:rPr>
        <w:t>управління соціально-економічного розвитку території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AB61FC">
        <w:rPr>
          <w:rStyle w:val="Bodytext2"/>
          <w:rFonts w:ascii="Times New Roman" w:eastAsia="Arial Unicode MS" w:hAnsi="Times New Roman" w:cs="Times New Roman"/>
          <w:sz w:val="28"/>
          <w:szCs w:val="28"/>
        </w:rPr>
        <w:t>районної державної адміністрації – районної військової адміністрації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 xml:space="preserve">, першим заступником </w:t>
      </w:r>
      <w:r>
        <w:rPr>
          <w:rFonts w:ascii="Times New Roman" w:hAnsi="Times New Roman" w:cs="Times New Roman"/>
          <w:sz w:val="28"/>
          <w:szCs w:val="28"/>
        </w:rPr>
        <w:t>голови</w:t>
      </w:r>
      <w:r w:rsidRPr="003B2B40">
        <w:rPr>
          <w:rFonts w:ascii="Times New Roman" w:hAnsi="Times New Roman" w:cs="Times New Roman"/>
          <w:sz w:val="28"/>
          <w:szCs w:val="28"/>
        </w:rPr>
        <w:t xml:space="preserve"> </w:t>
      </w:r>
      <w:r w:rsidRPr="009D4491">
        <w:rPr>
          <w:rFonts w:ascii="Times New Roman" w:hAnsi="Times New Roman"/>
          <w:spacing w:val="-3"/>
          <w:sz w:val="28"/>
          <w:szCs w:val="28"/>
        </w:rPr>
        <w:t>районної</w:t>
      </w:r>
      <w:r>
        <w:rPr>
          <w:rFonts w:ascii="Times New Roman" w:hAnsi="Times New Roman"/>
          <w:spacing w:val="-3"/>
          <w:sz w:val="28"/>
          <w:szCs w:val="28"/>
        </w:rPr>
        <w:t xml:space="preserve"> державної адміністрації – начальника районної</w:t>
      </w:r>
      <w:r w:rsidRPr="009D4491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військової</w:t>
      </w:r>
      <w:r w:rsidRPr="009D4491">
        <w:rPr>
          <w:rFonts w:ascii="Times New Roman" w:hAnsi="Times New Roman"/>
          <w:sz w:val="28"/>
          <w:szCs w:val="28"/>
        </w:rPr>
        <w:t xml:space="preserve"> а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ні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ц</w:t>
      </w:r>
      <w:r w:rsidRPr="009D4491">
        <w:rPr>
          <w:rFonts w:ascii="Times New Roman" w:hAnsi="Times New Roman"/>
          <w:spacing w:val="-1"/>
          <w:sz w:val="28"/>
          <w:szCs w:val="28"/>
        </w:rPr>
        <w:t>ії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,</w:t>
      </w:r>
      <w:r w:rsidRPr="003B2B40">
        <w:rPr>
          <w:rFonts w:ascii="Times New Roman" w:hAnsi="Times New Roman" w:cs="Times New Roman"/>
          <w:sz w:val="28"/>
          <w:szCs w:val="28"/>
        </w:rPr>
        <w:t xml:space="preserve"> головою </w:t>
      </w:r>
      <w:r w:rsidRPr="009D4491">
        <w:rPr>
          <w:rFonts w:ascii="Times New Roman" w:hAnsi="Times New Roman"/>
          <w:spacing w:val="-3"/>
          <w:sz w:val="28"/>
          <w:szCs w:val="28"/>
        </w:rPr>
        <w:t>районної</w:t>
      </w:r>
      <w:r>
        <w:rPr>
          <w:rFonts w:ascii="Times New Roman" w:hAnsi="Times New Roman"/>
          <w:spacing w:val="-3"/>
          <w:sz w:val="28"/>
          <w:szCs w:val="28"/>
        </w:rPr>
        <w:t xml:space="preserve"> державної адміністрації – начальником районної</w:t>
      </w:r>
      <w:r w:rsidRPr="009D4491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військової</w:t>
      </w:r>
      <w:r w:rsidRPr="009D4491">
        <w:rPr>
          <w:rFonts w:ascii="Times New Roman" w:hAnsi="Times New Roman"/>
          <w:sz w:val="28"/>
          <w:szCs w:val="28"/>
        </w:rPr>
        <w:t xml:space="preserve"> а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ні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ц</w:t>
      </w:r>
      <w:r w:rsidRPr="009D4491">
        <w:rPr>
          <w:rFonts w:ascii="Times New Roman" w:hAnsi="Times New Roman"/>
          <w:spacing w:val="-1"/>
          <w:sz w:val="28"/>
          <w:szCs w:val="28"/>
        </w:rPr>
        <w:t>ії</w:t>
      </w:r>
      <w:r w:rsidRPr="003B2B40">
        <w:rPr>
          <w:rFonts w:ascii="Times New Roman" w:hAnsi="Times New Roman" w:cs="Times New Roman"/>
          <w:sz w:val="28"/>
          <w:szCs w:val="28"/>
        </w:rPr>
        <w:t xml:space="preserve"> про виконання покладених на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Відділ</w:t>
      </w:r>
      <w:r w:rsidRPr="003B2B40">
        <w:rPr>
          <w:rFonts w:ascii="Times New Roman" w:hAnsi="Times New Roman" w:cs="Times New Roman"/>
          <w:sz w:val="28"/>
          <w:szCs w:val="28"/>
        </w:rPr>
        <w:t xml:space="preserve"> завдань, та затверджених планів роботи;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 xml:space="preserve">7) може входити до складу колегії </w:t>
      </w:r>
      <w:r w:rsidRPr="009D4491">
        <w:rPr>
          <w:rFonts w:ascii="Times New Roman" w:hAnsi="Times New Roman"/>
          <w:spacing w:val="-3"/>
          <w:sz w:val="28"/>
          <w:szCs w:val="28"/>
        </w:rPr>
        <w:t>районної</w:t>
      </w:r>
      <w:r>
        <w:rPr>
          <w:rFonts w:ascii="Times New Roman" w:hAnsi="Times New Roman"/>
          <w:spacing w:val="-3"/>
          <w:sz w:val="28"/>
          <w:szCs w:val="28"/>
        </w:rPr>
        <w:t xml:space="preserve"> державної адміністрації – районної</w:t>
      </w:r>
      <w:r w:rsidRPr="009D4491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військової</w:t>
      </w:r>
      <w:r w:rsidRPr="009D4491">
        <w:rPr>
          <w:rFonts w:ascii="Times New Roman" w:hAnsi="Times New Roman"/>
          <w:sz w:val="28"/>
          <w:szCs w:val="28"/>
        </w:rPr>
        <w:t xml:space="preserve"> а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ні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ц</w:t>
      </w:r>
      <w:r w:rsidRPr="009D4491">
        <w:rPr>
          <w:rFonts w:ascii="Times New Roman" w:hAnsi="Times New Roman"/>
          <w:spacing w:val="-1"/>
          <w:sz w:val="28"/>
          <w:szCs w:val="28"/>
        </w:rPr>
        <w:t>ії</w:t>
      </w:r>
      <w:r w:rsidRPr="003B2B4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 xml:space="preserve">8) вносить пропозиції щодо розгляду на засіданнях колегії питань, що належать до компетенції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Відділу</w:t>
      </w:r>
      <w:r w:rsidRPr="003B2B40">
        <w:rPr>
          <w:rFonts w:ascii="Times New Roman" w:hAnsi="Times New Roman" w:cs="Times New Roman"/>
          <w:sz w:val="28"/>
          <w:szCs w:val="28"/>
        </w:rPr>
        <w:t>, та розробляє проекти відповідних рішень;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>9) може брати участь у засіданнях органів місцевого самоврядування;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 xml:space="preserve">10) представляє інтереси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Відділу</w:t>
      </w:r>
      <w:r w:rsidRPr="003B2B40">
        <w:rPr>
          <w:rFonts w:ascii="Times New Roman" w:hAnsi="Times New Roman" w:cs="Times New Roman"/>
          <w:sz w:val="28"/>
          <w:szCs w:val="28"/>
        </w:rPr>
        <w:t xml:space="preserve"> у взаємовідносинах з іншими структурними підрозділами </w:t>
      </w:r>
      <w:r w:rsidRPr="009D4491">
        <w:rPr>
          <w:rFonts w:ascii="Times New Roman" w:hAnsi="Times New Roman"/>
          <w:spacing w:val="-3"/>
          <w:sz w:val="28"/>
          <w:szCs w:val="28"/>
        </w:rPr>
        <w:t>районної</w:t>
      </w:r>
      <w:r>
        <w:rPr>
          <w:rFonts w:ascii="Times New Roman" w:hAnsi="Times New Roman"/>
          <w:spacing w:val="-3"/>
          <w:sz w:val="28"/>
          <w:szCs w:val="28"/>
        </w:rPr>
        <w:t xml:space="preserve"> державної адміністрації – районної</w:t>
      </w:r>
      <w:r w:rsidRPr="009D4491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військової</w:t>
      </w:r>
      <w:r w:rsidRPr="009D4491">
        <w:rPr>
          <w:rFonts w:ascii="Times New Roman" w:hAnsi="Times New Roman"/>
          <w:sz w:val="28"/>
          <w:szCs w:val="28"/>
        </w:rPr>
        <w:t xml:space="preserve"> а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ні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ц</w:t>
      </w:r>
      <w:r w:rsidRPr="009D4491">
        <w:rPr>
          <w:rFonts w:ascii="Times New Roman" w:hAnsi="Times New Roman"/>
          <w:spacing w:val="-1"/>
          <w:sz w:val="28"/>
          <w:szCs w:val="28"/>
        </w:rPr>
        <w:t>ії</w:t>
      </w:r>
      <w:r w:rsidRPr="003B2B40">
        <w:rPr>
          <w:rFonts w:ascii="Times New Roman" w:hAnsi="Times New Roman" w:cs="Times New Roman"/>
          <w:sz w:val="28"/>
          <w:szCs w:val="28"/>
        </w:rPr>
        <w:t xml:space="preserve">, з міністерствами, іншими центральними органами виконавчої влади, органами місцевого самоврядування, підприємствами, установами та організаціями – за дорученням керівництва </w:t>
      </w:r>
      <w:r>
        <w:rPr>
          <w:rFonts w:ascii="Times New Roman" w:hAnsi="Times New Roman" w:cs="Times New Roman"/>
          <w:sz w:val="28"/>
          <w:szCs w:val="28"/>
        </w:rPr>
        <w:t>районної державної адміністрації – районної військової адміністрації</w:t>
      </w:r>
      <w:r w:rsidRPr="003B2B4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CA5" w:rsidRPr="00D31F7F" w:rsidRDefault="00FC6CA5" w:rsidP="00D31F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>11) видає у межах своїх повноважень накази, органі</w:t>
      </w:r>
      <w:r>
        <w:rPr>
          <w:rFonts w:ascii="Times New Roman" w:hAnsi="Times New Roman" w:cs="Times New Roman"/>
          <w:sz w:val="28"/>
          <w:szCs w:val="28"/>
        </w:rPr>
        <w:t>зовує контроль за їх виконанням;</w:t>
      </w:r>
    </w:p>
    <w:p w:rsidR="00FC6CA5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3B2B40">
        <w:rPr>
          <w:rFonts w:ascii="Times New Roman" w:hAnsi="Times New Roman" w:cs="Times New Roman"/>
          <w:sz w:val="28"/>
          <w:szCs w:val="28"/>
        </w:rPr>
        <w:t xml:space="preserve">) проводить особистий прийом громадян з питань, що належать до повноважень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Відділу</w:t>
      </w:r>
      <w:r w:rsidRPr="003B2B40">
        <w:rPr>
          <w:rFonts w:ascii="Times New Roman" w:hAnsi="Times New Roman" w:cs="Times New Roman"/>
          <w:sz w:val="28"/>
          <w:szCs w:val="28"/>
        </w:rPr>
        <w:t>;</w:t>
      </w:r>
    </w:p>
    <w:p w:rsidR="00FC6CA5" w:rsidRDefault="00FC6CA5" w:rsidP="002E5035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Pr="00123761">
        <w:rPr>
          <w:rFonts w:ascii="Times New Roman" w:hAnsi="Times New Roman" w:cs="Times New Roman"/>
          <w:sz w:val="28"/>
          <w:szCs w:val="28"/>
        </w:rPr>
        <w:t>організовує роботу з підвищення рівня професійної компетентності державних службовців Відділу;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7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23761">
        <w:rPr>
          <w:rFonts w:ascii="Times New Roman" w:hAnsi="Times New Roman" w:cs="Times New Roman"/>
          <w:sz w:val="28"/>
          <w:szCs w:val="28"/>
        </w:rPr>
        <w:t>) забезпечує дотримання працівниками Відділу правил внутрішнього трудового розпорядку та виконавської дисципліни;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B2B40">
        <w:rPr>
          <w:rFonts w:ascii="Times New Roman" w:hAnsi="Times New Roman" w:cs="Times New Roman"/>
          <w:sz w:val="28"/>
          <w:szCs w:val="28"/>
        </w:rPr>
        <w:t>) здійснює інші повноваження відповідно до цього Положення та інших законів України.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 xml:space="preserve">10. Накази </w:t>
      </w:r>
      <w:r>
        <w:rPr>
          <w:rFonts w:ascii="Times New Roman" w:hAnsi="Times New Roman" w:cs="Times New Roman"/>
          <w:sz w:val="28"/>
          <w:szCs w:val="28"/>
        </w:rPr>
        <w:t>начальника Відділу</w:t>
      </w:r>
      <w:r w:rsidRPr="003B2B40">
        <w:rPr>
          <w:rFonts w:ascii="Times New Roman" w:hAnsi="Times New Roman" w:cs="Times New Roman"/>
          <w:sz w:val="28"/>
          <w:szCs w:val="28"/>
        </w:rPr>
        <w:t xml:space="preserve">, що суперечать Конституції та законам України, актам Президента України, Кабінету Міністрів України, міністерств інших центральних органів виконавчої влади, можуть бути скасовані головою </w:t>
      </w:r>
      <w:r w:rsidRPr="009D4491">
        <w:rPr>
          <w:rFonts w:ascii="Times New Roman" w:hAnsi="Times New Roman"/>
          <w:spacing w:val="-3"/>
          <w:sz w:val="28"/>
          <w:szCs w:val="28"/>
        </w:rPr>
        <w:t>районної</w:t>
      </w:r>
      <w:r>
        <w:rPr>
          <w:rFonts w:ascii="Times New Roman" w:hAnsi="Times New Roman"/>
          <w:spacing w:val="-3"/>
          <w:sz w:val="28"/>
          <w:szCs w:val="28"/>
        </w:rPr>
        <w:t xml:space="preserve"> державної адміністрації – начальником районної</w:t>
      </w:r>
      <w:r w:rsidRPr="009D4491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військової</w:t>
      </w:r>
      <w:r w:rsidRPr="009D4491">
        <w:rPr>
          <w:rFonts w:ascii="Times New Roman" w:hAnsi="Times New Roman"/>
          <w:sz w:val="28"/>
          <w:szCs w:val="28"/>
        </w:rPr>
        <w:t xml:space="preserve"> а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ні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ц</w:t>
      </w:r>
      <w:r w:rsidRPr="009D4491">
        <w:rPr>
          <w:rFonts w:ascii="Times New Roman" w:hAnsi="Times New Roman"/>
          <w:spacing w:val="-1"/>
          <w:sz w:val="28"/>
          <w:szCs w:val="28"/>
        </w:rPr>
        <w:t>ії</w:t>
      </w:r>
      <w:r w:rsidRPr="003B2B40">
        <w:rPr>
          <w:rFonts w:ascii="Times New Roman" w:hAnsi="Times New Roman" w:cs="Times New Roman"/>
          <w:sz w:val="28"/>
          <w:szCs w:val="28"/>
        </w:rPr>
        <w:t xml:space="preserve"> або </w:t>
      </w:r>
      <w:r w:rsidRPr="00794354">
        <w:rPr>
          <w:rFonts w:ascii="Times New Roman" w:hAnsi="Times New Roman" w:cs="Times New Roman"/>
          <w:sz w:val="28"/>
          <w:szCs w:val="28"/>
        </w:rPr>
        <w:t>керівниками відповідних структурних підрозділів 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– обласної військової адміністрації.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 xml:space="preserve">11. Граничну чисельність, фонд оплати праці працівників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Відділу</w:t>
      </w:r>
      <w:r w:rsidRPr="003B2B40">
        <w:rPr>
          <w:rFonts w:ascii="Times New Roman" w:hAnsi="Times New Roman" w:cs="Times New Roman"/>
          <w:sz w:val="28"/>
          <w:szCs w:val="28"/>
        </w:rPr>
        <w:t xml:space="preserve"> визначає голова </w:t>
      </w:r>
      <w:r w:rsidRPr="009D4491">
        <w:rPr>
          <w:rFonts w:ascii="Times New Roman" w:hAnsi="Times New Roman"/>
          <w:spacing w:val="-3"/>
          <w:sz w:val="28"/>
          <w:szCs w:val="28"/>
        </w:rPr>
        <w:t>районної</w:t>
      </w:r>
      <w:r>
        <w:rPr>
          <w:rFonts w:ascii="Times New Roman" w:hAnsi="Times New Roman"/>
          <w:spacing w:val="-3"/>
          <w:sz w:val="28"/>
          <w:szCs w:val="28"/>
        </w:rPr>
        <w:t xml:space="preserve"> державної адміністрації – начальник районної</w:t>
      </w:r>
      <w:r w:rsidRPr="009D4491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військової</w:t>
      </w:r>
      <w:r w:rsidRPr="009D4491">
        <w:rPr>
          <w:rFonts w:ascii="Times New Roman" w:hAnsi="Times New Roman"/>
          <w:sz w:val="28"/>
          <w:szCs w:val="28"/>
        </w:rPr>
        <w:t xml:space="preserve"> а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ні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ц</w:t>
      </w:r>
      <w:r w:rsidRPr="009D4491">
        <w:rPr>
          <w:rFonts w:ascii="Times New Roman" w:hAnsi="Times New Roman"/>
          <w:spacing w:val="-1"/>
          <w:sz w:val="28"/>
          <w:szCs w:val="28"/>
        </w:rPr>
        <w:t>ії</w:t>
      </w:r>
      <w:r w:rsidRPr="003B2B40">
        <w:rPr>
          <w:rFonts w:ascii="Times New Roman" w:hAnsi="Times New Roman" w:cs="Times New Roman"/>
          <w:sz w:val="28"/>
          <w:szCs w:val="28"/>
        </w:rPr>
        <w:t xml:space="preserve"> у межах відповідних бюджетних призначень.</w:t>
      </w:r>
    </w:p>
    <w:p w:rsidR="00FC6CA5" w:rsidRPr="003B2B40" w:rsidRDefault="00FC6CA5" w:rsidP="00F6047F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 xml:space="preserve">12. Штатний розпис та кошторис </w:t>
      </w:r>
      <w:r>
        <w:rPr>
          <w:rStyle w:val="Bodytext2"/>
          <w:rFonts w:ascii="Times New Roman" w:eastAsia="Arial Unicode MS" w:hAnsi="Times New Roman" w:cs="Times New Roman"/>
          <w:sz w:val="28"/>
          <w:szCs w:val="28"/>
        </w:rPr>
        <w:t>Відділу</w:t>
      </w:r>
      <w:r w:rsidRPr="003B2B40">
        <w:rPr>
          <w:rFonts w:ascii="Times New Roman" w:hAnsi="Times New Roman" w:cs="Times New Roman"/>
          <w:sz w:val="28"/>
          <w:szCs w:val="28"/>
        </w:rPr>
        <w:t xml:space="preserve"> затверджує голова </w:t>
      </w:r>
      <w:r w:rsidRPr="009D4491">
        <w:rPr>
          <w:rFonts w:ascii="Times New Roman" w:hAnsi="Times New Roman"/>
          <w:spacing w:val="-3"/>
          <w:sz w:val="28"/>
          <w:szCs w:val="28"/>
        </w:rPr>
        <w:t>районної</w:t>
      </w:r>
      <w:r>
        <w:rPr>
          <w:rFonts w:ascii="Times New Roman" w:hAnsi="Times New Roman"/>
          <w:spacing w:val="-3"/>
          <w:sz w:val="28"/>
          <w:szCs w:val="28"/>
        </w:rPr>
        <w:t xml:space="preserve"> державної адміністрації – начальник районної</w:t>
      </w:r>
      <w:r w:rsidRPr="009D4491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військової</w:t>
      </w:r>
      <w:r w:rsidRPr="009D4491">
        <w:rPr>
          <w:rFonts w:ascii="Times New Roman" w:hAnsi="Times New Roman"/>
          <w:sz w:val="28"/>
          <w:szCs w:val="28"/>
        </w:rPr>
        <w:t xml:space="preserve"> а</w:t>
      </w:r>
      <w:r w:rsidRPr="009D4491">
        <w:rPr>
          <w:rFonts w:ascii="Times New Roman" w:hAnsi="Times New Roman"/>
          <w:spacing w:val="1"/>
          <w:sz w:val="28"/>
          <w:szCs w:val="28"/>
        </w:rPr>
        <w:t>д</w:t>
      </w:r>
      <w:r w:rsidRPr="009D4491">
        <w:rPr>
          <w:rFonts w:ascii="Times New Roman" w:hAnsi="Times New Roman"/>
          <w:spacing w:val="-3"/>
          <w:sz w:val="28"/>
          <w:szCs w:val="28"/>
        </w:rPr>
        <w:t>м</w:t>
      </w:r>
      <w:r w:rsidRPr="009D4491">
        <w:rPr>
          <w:rFonts w:ascii="Times New Roman" w:hAnsi="Times New Roman"/>
          <w:spacing w:val="-1"/>
          <w:sz w:val="28"/>
          <w:szCs w:val="28"/>
        </w:rPr>
        <w:t>і</w:t>
      </w:r>
      <w:r w:rsidRPr="009D4491">
        <w:rPr>
          <w:rFonts w:ascii="Times New Roman" w:hAnsi="Times New Roman"/>
          <w:spacing w:val="1"/>
          <w:sz w:val="28"/>
          <w:szCs w:val="28"/>
        </w:rPr>
        <w:t>ні</w:t>
      </w:r>
      <w:r w:rsidRPr="009D4491">
        <w:rPr>
          <w:rFonts w:ascii="Times New Roman" w:hAnsi="Times New Roman"/>
          <w:sz w:val="28"/>
          <w:szCs w:val="28"/>
        </w:rPr>
        <w:t>с</w:t>
      </w:r>
      <w:r w:rsidRPr="009D4491">
        <w:rPr>
          <w:rFonts w:ascii="Times New Roman" w:hAnsi="Times New Roman"/>
          <w:spacing w:val="-3"/>
          <w:sz w:val="28"/>
          <w:szCs w:val="28"/>
        </w:rPr>
        <w:t>т</w:t>
      </w:r>
      <w:r w:rsidRPr="009D4491">
        <w:rPr>
          <w:rFonts w:ascii="Times New Roman" w:hAnsi="Times New Roman"/>
          <w:spacing w:val="1"/>
          <w:sz w:val="28"/>
          <w:szCs w:val="28"/>
        </w:rPr>
        <w:t>р</w:t>
      </w:r>
      <w:r w:rsidRPr="009D4491">
        <w:rPr>
          <w:rFonts w:ascii="Times New Roman" w:hAnsi="Times New Roman"/>
          <w:spacing w:val="-2"/>
          <w:sz w:val="28"/>
          <w:szCs w:val="28"/>
        </w:rPr>
        <w:t>а</w:t>
      </w:r>
      <w:r w:rsidRPr="009D4491">
        <w:rPr>
          <w:rFonts w:ascii="Times New Roman" w:hAnsi="Times New Roman"/>
          <w:spacing w:val="1"/>
          <w:sz w:val="28"/>
          <w:szCs w:val="28"/>
        </w:rPr>
        <w:t>ц</w:t>
      </w:r>
      <w:r w:rsidRPr="009D4491">
        <w:rPr>
          <w:rFonts w:ascii="Times New Roman" w:hAnsi="Times New Roman"/>
          <w:spacing w:val="-1"/>
          <w:sz w:val="28"/>
          <w:szCs w:val="28"/>
        </w:rPr>
        <w:t>ії</w:t>
      </w:r>
    </w:p>
    <w:p w:rsidR="00FC6CA5" w:rsidRDefault="00FC6CA5" w:rsidP="005F0F5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B40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Відділ утворений як неюридична особа публічного права,</w:t>
      </w:r>
      <w:r w:rsidRPr="003B2B40">
        <w:rPr>
          <w:rFonts w:ascii="Times New Roman" w:hAnsi="Times New Roman" w:cs="Times New Roman"/>
          <w:sz w:val="28"/>
          <w:szCs w:val="28"/>
        </w:rPr>
        <w:t xml:space="preserve"> має печатку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B2B40">
        <w:rPr>
          <w:rFonts w:ascii="Times New Roman" w:hAnsi="Times New Roman" w:cs="Times New Roman"/>
          <w:sz w:val="28"/>
          <w:szCs w:val="28"/>
        </w:rPr>
        <w:t>з своїм найменуванням та в</w:t>
      </w:r>
      <w:bookmarkStart w:id="0" w:name="_GoBack"/>
      <w:bookmarkEnd w:id="0"/>
      <w:r w:rsidRPr="003B2B40">
        <w:rPr>
          <w:rFonts w:ascii="Times New Roman" w:hAnsi="Times New Roman" w:cs="Times New Roman"/>
          <w:sz w:val="28"/>
          <w:szCs w:val="28"/>
        </w:rPr>
        <w:t>ласні бланки.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CA5" w:rsidRDefault="00FC6CA5" w:rsidP="005F0F5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6CA5" w:rsidRPr="003B2B40" w:rsidRDefault="00FC6CA5" w:rsidP="001B45F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C6CA5" w:rsidRPr="003B2B40" w:rsidRDefault="00FC6CA5" w:rsidP="005F0F53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C6CA5" w:rsidRPr="003B2B40" w:rsidSect="007D56B7">
      <w:headerReference w:type="default" r:id="rId6"/>
      <w:pgSz w:w="11906" w:h="16838"/>
      <w:pgMar w:top="567" w:right="566" w:bottom="709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CA5" w:rsidRDefault="00FC6CA5" w:rsidP="003B2B40">
      <w:r>
        <w:separator/>
      </w:r>
    </w:p>
  </w:endnote>
  <w:endnote w:type="continuationSeparator" w:id="0">
    <w:p w:rsidR="00FC6CA5" w:rsidRDefault="00FC6CA5" w:rsidP="003B2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CA5" w:rsidRDefault="00FC6CA5" w:rsidP="003B2B40">
      <w:r>
        <w:separator/>
      </w:r>
    </w:p>
  </w:footnote>
  <w:footnote w:type="continuationSeparator" w:id="0">
    <w:p w:rsidR="00FC6CA5" w:rsidRDefault="00FC6CA5" w:rsidP="003B2B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CA5" w:rsidRDefault="00FC6CA5">
    <w:pPr>
      <w:pStyle w:val="Header"/>
      <w:jc w:val="center"/>
    </w:pPr>
    <w:fldSimple w:instr="PAGE   \* MERGEFORMAT">
      <w:r>
        <w:rPr>
          <w:noProof/>
        </w:rPr>
        <w:t>7</w:t>
      </w:r>
    </w:fldSimple>
  </w:p>
  <w:p w:rsidR="00FC6CA5" w:rsidRDefault="00FC6C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B40"/>
    <w:rsid w:val="000141DA"/>
    <w:rsid w:val="000644AF"/>
    <w:rsid w:val="000C538E"/>
    <w:rsid w:val="000C6A66"/>
    <w:rsid w:val="000D3284"/>
    <w:rsid w:val="000F2E20"/>
    <w:rsid w:val="00110F2F"/>
    <w:rsid w:val="00123761"/>
    <w:rsid w:val="00167A30"/>
    <w:rsid w:val="0017250A"/>
    <w:rsid w:val="001B45F0"/>
    <w:rsid w:val="001B461B"/>
    <w:rsid w:val="001B5CF1"/>
    <w:rsid w:val="00281D49"/>
    <w:rsid w:val="002918E8"/>
    <w:rsid w:val="002E5035"/>
    <w:rsid w:val="00357559"/>
    <w:rsid w:val="0036422A"/>
    <w:rsid w:val="003734B7"/>
    <w:rsid w:val="0038444C"/>
    <w:rsid w:val="00386403"/>
    <w:rsid w:val="003A3AE3"/>
    <w:rsid w:val="003B2B40"/>
    <w:rsid w:val="003C7199"/>
    <w:rsid w:val="003E27AF"/>
    <w:rsid w:val="00472F05"/>
    <w:rsid w:val="004968A1"/>
    <w:rsid w:val="004B0A9E"/>
    <w:rsid w:val="004C4FFE"/>
    <w:rsid w:val="004D29E0"/>
    <w:rsid w:val="004E1505"/>
    <w:rsid w:val="004E42CE"/>
    <w:rsid w:val="004F4074"/>
    <w:rsid w:val="005320D1"/>
    <w:rsid w:val="00543D56"/>
    <w:rsid w:val="00550274"/>
    <w:rsid w:val="00562892"/>
    <w:rsid w:val="00562CD6"/>
    <w:rsid w:val="00591FF5"/>
    <w:rsid w:val="005A4D6B"/>
    <w:rsid w:val="005B7DD6"/>
    <w:rsid w:val="005E4F13"/>
    <w:rsid w:val="005F0F53"/>
    <w:rsid w:val="00603A46"/>
    <w:rsid w:val="0063446C"/>
    <w:rsid w:val="006459F2"/>
    <w:rsid w:val="00657395"/>
    <w:rsid w:val="00694A24"/>
    <w:rsid w:val="006B4133"/>
    <w:rsid w:val="006C14BF"/>
    <w:rsid w:val="006C520E"/>
    <w:rsid w:val="0073587B"/>
    <w:rsid w:val="0075458E"/>
    <w:rsid w:val="00782739"/>
    <w:rsid w:val="00794354"/>
    <w:rsid w:val="007D11D7"/>
    <w:rsid w:val="007D56B7"/>
    <w:rsid w:val="007D794C"/>
    <w:rsid w:val="00804741"/>
    <w:rsid w:val="00807E26"/>
    <w:rsid w:val="0082778A"/>
    <w:rsid w:val="00865265"/>
    <w:rsid w:val="00897BD8"/>
    <w:rsid w:val="008E7019"/>
    <w:rsid w:val="00916DAD"/>
    <w:rsid w:val="009615D2"/>
    <w:rsid w:val="00980A54"/>
    <w:rsid w:val="009B1B63"/>
    <w:rsid w:val="009D4491"/>
    <w:rsid w:val="009E7638"/>
    <w:rsid w:val="009F5297"/>
    <w:rsid w:val="00A05F07"/>
    <w:rsid w:val="00A17513"/>
    <w:rsid w:val="00A36A2A"/>
    <w:rsid w:val="00A827FB"/>
    <w:rsid w:val="00AB4F0A"/>
    <w:rsid w:val="00AB61FC"/>
    <w:rsid w:val="00AD3439"/>
    <w:rsid w:val="00B23892"/>
    <w:rsid w:val="00B42305"/>
    <w:rsid w:val="00B76D56"/>
    <w:rsid w:val="00B87613"/>
    <w:rsid w:val="00BB53CA"/>
    <w:rsid w:val="00BC206B"/>
    <w:rsid w:val="00BC4D21"/>
    <w:rsid w:val="00BF464C"/>
    <w:rsid w:val="00C34029"/>
    <w:rsid w:val="00C62975"/>
    <w:rsid w:val="00C9640C"/>
    <w:rsid w:val="00C96F92"/>
    <w:rsid w:val="00CE226A"/>
    <w:rsid w:val="00CE2D6A"/>
    <w:rsid w:val="00D31F7F"/>
    <w:rsid w:val="00D55EB1"/>
    <w:rsid w:val="00D673D1"/>
    <w:rsid w:val="00DA03B9"/>
    <w:rsid w:val="00DD758A"/>
    <w:rsid w:val="00DF1F4D"/>
    <w:rsid w:val="00DF54B0"/>
    <w:rsid w:val="00E407B5"/>
    <w:rsid w:val="00EA0F4E"/>
    <w:rsid w:val="00EA5411"/>
    <w:rsid w:val="00ED3AA2"/>
    <w:rsid w:val="00ED7537"/>
    <w:rsid w:val="00F20C94"/>
    <w:rsid w:val="00F27AE2"/>
    <w:rsid w:val="00F30B50"/>
    <w:rsid w:val="00F36277"/>
    <w:rsid w:val="00F54AC2"/>
    <w:rsid w:val="00F6047F"/>
    <w:rsid w:val="00F83E1C"/>
    <w:rsid w:val="00FC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B40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2B40"/>
    <w:pPr>
      <w:widowControl/>
      <w:tabs>
        <w:tab w:val="center" w:pos="4819"/>
        <w:tab w:val="right" w:pos="9639"/>
      </w:tabs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B2B4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B2B40"/>
    <w:pPr>
      <w:widowControl/>
      <w:tabs>
        <w:tab w:val="center" w:pos="4819"/>
        <w:tab w:val="right" w:pos="9639"/>
      </w:tabs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B2B40"/>
    <w:rPr>
      <w:rFonts w:cs="Times New Roman"/>
    </w:rPr>
  </w:style>
  <w:style w:type="character" w:customStyle="1" w:styleId="Bodytext2">
    <w:name w:val="Body text (2)"/>
    <w:basedOn w:val="DefaultParagraphFont"/>
    <w:uiPriority w:val="99"/>
    <w:rsid w:val="003B2B40"/>
    <w:rPr>
      <w:rFonts w:ascii="Cambria" w:eastAsia="Times New Roman" w:hAnsi="Cambria" w:cs="Cambria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Bodytext3">
    <w:name w:val="Body text (3)"/>
    <w:basedOn w:val="DefaultParagraphFont"/>
    <w:uiPriority w:val="99"/>
    <w:rsid w:val="003B2B40"/>
    <w:rPr>
      <w:rFonts w:ascii="Cambria" w:eastAsia="Times New Roman" w:hAnsi="Cambria" w:cs="Cambria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character" w:customStyle="1" w:styleId="Bodytext4">
    <w:name w:val="Body text (4)"/>
    <w:basedOn w:val="DefaultParagraphFont"/>
    <w:uiPriority w:val="99"/>
    <w:rsid w:val="003B2B40"/>
    <w:rPr>
      <w:rFonts w:ascii="Cambria" w:eastAsia="Times New Roman" w:hAnsi="Cambria" w:cs="Cambria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Caption">
    <w:name w:val="caption"/>
    <w:basedOn w:val="Normal"/>
    <w:next w:val="Normal"/>
    <w:uiPriority w:val="99"/>
    <w:qFormat/>
    <w:rsid w:val="003B2B40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F2E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2E20"/>
    <w:rPr>
      <w:rFonts w:ascii="Segoe UI" w:eastAsia="Arial Unicode MS" w:hAnsi="Segoe UI" w:cs="Segoe UI"/>
      <w:color w:val="000000"/>
      <w:sz w:val="18"/>
      <w:szCs w:val="18"/>
      <w:lang w:eastAsia="uk-UA"/>
    </w:rPr>
  </w:style>
  <w:style w:type="paragraph" w:styleId="ListParagraph">
    <w:name w:val="List Paragraph"/>
    <w:basedOn w:val="Normal"/>
    <w:uiPriority w:val="99"/>
    <w:qFormat/>
    <w:rsid w:val="00291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118</TotalTime>
  <Pages>7</Pages>
  <Words>10977</Words>
  <Characters>6257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Архітектура Рахів</dc:creator>
  <cp:keywords/>
  <dc:description/>
  <cp:lastModifiedBy>user</cp:lastModifiedBy>
  <cp:revision>24</cp:revision>
  <cp:lastPrinted>2025-01-09T13:30:00Z</cp:lastPrinted>
  <dcterms:created xsi:type="dcterms:W3CDTF">2024-12-30T06:57:00Z</dcterms:created>
  <dcterms:modified xsi:type="dcterms:W3CDTF">2025-01-09T13:33:00Z</dcterms:modified>
</cp:coreProperties>
</file>