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F82A29" w:rsidRPr="008C1075" w:rsidTr="008B6EF0">
        <w:tc>
          <w:tcPr>
            <w:tcW w:w="2618" w:type="dxa"/>
          </w:tcPr>
          <w:p w:rsidR="00F82A29" w:rsidRPr="00217D66" w:rsidRDefault="00F82A29" w:rsidP="008B6EF0">
            <w:pPr>
              <w:pStyle w:val="Heading6"/>
              <w:ind w:lef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217D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Додаток</w:t>
            </w:r>
          </w:p>
          <w:p w:rsidR="00F82A29" w:rsidRPr="008C1075" w:rsidRDefault="00F82A29" w:rsidP="00F845C9">
            <w:pPr>
              <w:ind w:left="0"/>
              <w:jc w:val="both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до розпорядження </w:t>
            </w:r>
            <w:r>
              <w:rPr>
                <w:sz w:val="28"/>
                <w:szCs w:val="28"/>
              </w:rPr>
              <w:t xml:space="preserve">25.03.2024 </w:t>
            </w:r>
            <w:r w:rsidRPr="008C107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</w:t>
            </w:r>
            <w:r w:rsidRPr="008C1075">
              <w:rPr>
                <w:sz w:val="28"/>
                <w:szCs w:val="28"/>
                <w:u w:val="single"/>
              </w:rPr>
              <w:t xml:space="preserve"> </w:t>
            </w:r>
            <w:r w:rsidRPr="008C1075">
              <w:rPr>
                <w:sz w:val="28"/>
                <w:szCs w:val="28"/>
              </w:rPr>
              <w:t xml:space="preserve">  </w:t>
            </w:r>
          </w:p>
        </w:tc>
      </w:tr>
    </w:tbl>
    <w:p w:rsidR="00F82A29" w:rsidRPr="00F845C9" w:rsidRDefault="00F82A29" w:rsidP="008D3D1F">
      <w:pPr>
        <w:ind w:left="0"/>
        <w:rPr>
          <w:b/>
          <w:sz w:val="20"/>
          <w:szCs w:val="20"/>
        </w:rPr>
      </w:pPr>
    </w:p>
    <w:p w:rsidR="00F82A29" w:rsidRPr="008C1075" w:rsidRDefault="00F82A29" w:rsidP="008D3D1F">
      <w:pPr>
        <w:ind w:left="0"/>
        <w:rPr>
          <w:b/>
          <w:sz w:val="28"/>
          <w:szCs w:val="28"/>
        </w:rPr>
      </w:pPr>
      <w:r w:rsidRPr="008C1075">
        <w:rPr>
          <w:b/>
          <w:sz w:val="28"/>
          <w:szCs w:val="28"/>
        </w:rPr>
        <w:t>СКЛАД</w:t>
      </w:r>
    </w:p>
    <w:p w:rsidR="00F82A29" w:rsidRDefault="00F82A29" w:rsidP="008D3D1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Cs/>
          <w:sz w:val="28"/>
          <w:szCs w:val="28"/>
          <w:shd w:val="clear" w:color="auto" w:fill="FFFFFF"/>
        </w:rPr>
      </w:pPr>
      <w:r w:rsidRPr="008C1075">
        <w:rPr>
          <w:b/>
          <w:color w:val="000000"/>
          <w:sz w:val="28"/>
          <w:szCs w:val="28"/>
          <w:bdr w:val="none" w:sz="0" w:space="0" w:color="auto" w:frame="1"/>
        </w:rPr>
        <w:t xml:space="preserve">робочої групи </w:t>
      </w:r>
      <w:r w:rsidRPr="008C1075">
        <w:rPr>
          <w:b/>
          <w:bCs/>
          <w:iCs/>
          <w:sz w:val="28"/>
          <w:szCs w:val="28"/>
          <w:shd w:val="clear" w:color="auto" w:fill="FFFFFF"/>
        </w:rPr>
        <w:t>для обстеження (моніторингу)</w:t>
      </w:r>
      <w:r>
        <w:rPr>
          <w:b/>
          <w:bCs/>
          <w:iCs/>
          <w:sz w:val="28"/>
          <w:szCs w:val="28"/>
          <w:shd w:val="clear" w:color="auto" w:fill="FFFFFF"/>
        </w:rPr>
        <w:t xml:space="preserve"> </w:t>
      </w:r>
      <w:r w:rsidRPr="008C1075">
        <w:rPr>
          <w:b/>
          <w:bCs/>
          <w:iCs/>
          <w:sz w:val="28"/>
          <w:szCs w:val="28"/>
          <w:shd w:val="clear" w:color="auto" w:fill="FFFFFF"/>
        </w:rPr>
        <w:t xml:space="preserve">забезпечення </w:t>
      </w:r>
    </w:p>
    <w:p w:rsidR="00F82A29" w:rsidRPr="008C1075" w:rsidRDefault="00F82A29" w:rsidP="008D3D1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sz w:val="28"/>
          <w:szCs w:val="28"/>
        </w:rPr>
      </w:pPr>
      <w:r w:rsidRPr="008C1075">
        <w:rPr>
          <w:b/>
          <w:bCs/>
          <w:iCs/>
          <w:sz w:val="28"/>
          <w:szCs w:val="28"/>
          <w:shd w:val="clear" w:color="auto" w:fill="FFFFFF"/>
        </w:rPr>
        <w:t>санітарного та епідемічного благополуччя закладів дошкільної та  загальної середньої освіти району</w:t>
      </w:r>
    </w:p>
    <w:p w:rsidR="00F82A29" w:rsidRPr="00F845C9" w:rsidRDefault="00F82A29" w:rsidP="00F84FF5">
      <w:pPr>
        <w:ind w:left="0"/>
        <w:jc w:val="both"/>
        <w:rPr>
          <w:b/>
          <w:sz w:val="20"/>
          <w:szCs w:val="20"/>
        </w:rPr>
      </w:pPr>
    </w:p>
    <w:tbl>
      <w:tblPr>
        <w:tblW w:w="9889" w:type="dxa"/>
        <w:tblLook w:val="00A0"/>
      </w:tblPr>
      <w:tblGrid>
        <w:gridCol w:w="3936"/>
        <w:gridCol w:w="5953"/>
      </w:tblGrid>
      <w:tr w:rsidR="00F82A29" w:rsidRPr="008C1075" w:rsidTr="00F845C9">
        <w:trPr>
          <w:trHeight w:val="411"/>
        </w:trPr>
        <w:tc>
          <w:tcPr>
            <w:tcW w:w="9889" w:type="dxa"/>
            <w:gridSpan w:val="2"/>
          </w:tcPr>
          <w:p w:rsidR="00F82A29" w:rsidRPr="008C1075" w:rsidRDefault="00F82A29" w:rsidP="008B6EF0">
            <w:pPr>
              <w:rPr>
                <w:b/>
                <w:i/>
                <w:sz w:val="28"/>
                <w:szCs w:val="28"/>
              </w:rPr>
            </w:pPr>
            <w:r w:rsidRPr="008C1075">
              <w:rPr>
                <w:b/>
                <w:i/>
                <w:sz w:val="28"/>
                <w:szCs w:val="28"/>
              </w:rPr>
              <w:t>Голова робочої групи</w:t>
            </w:r>
          </w:p>
        </w:tc>
      </w:tr>
      <w:tr w:rsidR="00F82A29" w:rsidRPr="008C1075" w:rsidTr="00F845C9">
        <w:trPr>
          <w:trHeight w:val="1082"/>
        </w:trPr>
        <w:tc>
          <w:tcPr>
            <w:tcW w:w="3936" w:type="dxa"/>
          </w:tcPr>
          <w:p w:rsidR="00F82A29" w:rsidRPr="008C1075" w:rsidRDefault="00F82A29" w:rsidP="00101460">
            <w:pPr>
              <w:ind w:left="-142"/>
              <w:jc w:val="left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ТУРОК </w:t>
            </w:r>
          </w:p>
          <w:p w:rsidR="00F82A29" w:rsidRPr="008C1075" w:rsidRDefault="00F82A29" w:rsidP="00101460">
            <w:pPr>
              <w:ind w:left="-142"/>
              <w:jc w:val="left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Віктор Степанович</w:t>
            </w:r>
          </w:p>
          <w:p w:rsidR="00F82A29" w:rsidRPr="008C1075" w:rsidRDefault="00F82A29" w:rsidP="008B6EF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82A29" w:rsidRDefault="00F82A29" w:rsidP="00F845C9">
            <w:pPr>
              <w:ind w:left="33" w:right="3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– начальника районної військової адміністрації </w:t>
            </w:r>
          </w:p>
          <w:p w:rsidR="00F82A29" w:rsidRPr="003B59B4" w:rsidRDefault="00F82A29" w:rsidP="00101460">
            <w:pPr>
              <w:ind w:left="-125" w:right="-76"/>
              <w:jc w:val="both"/>
              <w:rPr>
                <w:sz w:val="20"/>
                <w:szCs w:val="20"/>
              </w:rPr>
            </w:pPr>
          </w:p>
        </w:tc>
      </w:tr>
      <w:tr w:rsidR="00F82A29" w:rsidRPr="008C1075" w:rsidTr="00F845C9">
        <w:trPr>
          <w:trHeight w:val="427"/>
        </w:trPr>
        <w:tc>
          <w:tcPr>
            <w:tcW w:w="9889" w:type="dxa"/>
            <w:gridSpan w:val="2"/>
          </w:tcPr>
          <w:p w:rsidR="00F82A29" w:rsidRPr="008C1075" w:rsidRDefault="00F82A29" w:rsidP="008B6EF0">
            <w:pPr>
              <w:rPr>
                <w:b/>
                <w:i/>
                <w:sz w:val="28"/>
                <w:szCs w:val="28"/>
              </w:rPr>
            </w:pPr>
            <w:r w:rsidRPr="008C1075">
              <w:rPr>
                <w:b/>
                <w:i/>
                <w:sz w:val="28"/>
                <w:szCs w:val="28"/>
              </w:rPr>
              <w:t>Члени робочої групи:</w:t>
            </w:r>
          </w:p>
        </w:tc>
      </w:tr>
      <w:tr w:rsidR="00F82A29" w:rsidRPr="008C1075" w:rsidTr="00F845C9">
        <w:trPr>
          <w:trHeight w:val="1628"/>
        </w:trPr>
        <w:tc>
          <w:tcPr>
            <w:tcW w:w="3936" w:type="dxa"/>
          </w:tcPr>
          <w:p w:rsidR="00F82A29" w:rsidRPr="008C1075" w:rsidRDefault="00F82A29" w:rsidP="00101460">
            <w:pPr>
              <w:ind w:left="-142"/>
              <w:jc w:val="both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ГАЛЯСОК</w:t>
            </w:r>
          </w:p>
          <w:p w:rsidR="00F82A29" w:rsidRPr="008C1075" w:rsidRDefault="00F82A29" w:rsidP="00101460">
            <w:pPr>
              <w:ind w:left="-142"/>
              <w:jc w:val="both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Вікторія Павлівна</w:t>
            </w:r>
          </w:p>
        </w:tc>
        <w:tc>
          <w:tcPr>
            <w:tcW w:w="5953" w:type="dxa"/>
          </w:tcPr>
          <w:p w:rsidR="00F82A29" w:rsidRDefault="00F82A29" w:rsidP="00F845C9">
            <w:pPr>
              <w:shd w:val="clear" w:color="auto" w:fill="FFFFFF"/>
              <w:tabs>
                <w:tab w:val="left" w:pos="4253"/>
              </w:tabs>
              <w:ind w:left="33" w:right="33"/>
              <w:jc w:val="both"/>
              <w:rPr>
                <w:sz w:val="28"/>
                <w:szCs w:val="28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>головний спеціаліст відділу безпечності харчових продуктів та ветеринарної медицини Рахівського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районного</w:t>
            </w: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управління ГУ Держпродспоживслужби в Закарпатській області</w:t>
            </w:r>
            <w:r w:rsidRPr="008C1075">
              <w:rPr>
                <w:sz w:val="28"/>
                <w:szCs w:val="28"/>
              </w:rPr>
              <w:t xml:space="preserve"> (за згодою)</w:t>
            </w:r>
          </w:p>
          <w:p w:rsidR="00F82A29" w:rsidRPr="003B59B4" w:rsidRDefault="00F82A29" w:rsidP="00F845C9">
            <w:pPr>
              <w:shd w:val="clear" w:color="auto" w:fill="FFFFFF"/>
              <w:tabs>
                <w:tab w:val="left" w:pos="4253"/>
              </w:tabs>
              <w:ind w:left="33" w:right="33"/>
              <w:jc w:val="both"/>
              <w:rPr>
                <w:sz w:val="20"/>
                <w:szCs w:val="20"/>
              </w:rPr>
            </w:pPr>
          </w:p>
        </w:tc>
      </w:tr>
      <w:tr w:rsidR="00F82A29" w:rsidRPr="008C1075" w:rsidTr="00F845C9">
        <w:trPr>
          <w:trHeight w:val="1192"/>
        </w:trPr>
        <w:tc>
          <w:tcPr>
            <w:tcW w:w="3936" w:type="dxa"/>
          </w:tcPr>
          <w:p w:rsidR="00F82A29" w:rsidRPr="008C1075" w:rsidRDefault="00F82A29" w:rsidP="00101460">
            <w:pPr>
              <w:shd w:val="clear" w:color="auto" w:fill="FFFFFF"/>
              <w:tabs>
                <w:tab w:val="left" w:pos="4253"/>
              </w:tabs>
              <w:ind w:left="-142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МАРУЩАК</w:t>
            </w:r>
          </w:p>
          <w:p w:rsidR="00F82A29" w:rsidRPr="008C1075" w:rsidRDefault="00F82A29" w:rsidP="00101460">
            <w:pPr>
              <w:shd w:val="clear" w:color="auto" w:fill="FFFFFF"/>
              <w:tabs>
                <w:tab w:val="left" w:pos="4253"/>
              </w:tabs>
              <w:ind w:left="-142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Олег Миколайович</w:t>
            </w:r>
          </w:p>
        </w:tc>
        <w:tc>
          <w:tcPr>
            <w:tcW w:w="5953" w:type="dxa"/>
          </w:tcPr>
          <w:p w:rsidR="00F82A29" w:rsidRDefault="00F82A29" w:rsidP="00F845C9">
            <w:pPr>
              <w:shd w:val="clear" w:color="auto" w:fill="FFFFFF"/>
              <w:ind w:left="33" w:right="33"/>
              <w:jc w:val="both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>начальник Рахівського районного управління Г</w:t>
            </w:r>
            <w:r>
              <w:rPr>
                <w:sz w:val="28"/>
                <w:szCs w:val="28"/>
              </w:rPr>
              <w:t>У</w:t>
            </w:r>
            <w:r w:rsidRPr="008C1075">
              <w:rPr>
                <w:sz w:val="28"/>
                <w:szCs w:val="28"/>
              </w:rPr>
              <w:t xml:space="preserve"> Держпродспоживслужби в Закарпатській області (за згодою)</w:t>
            </w:r>
          </w:p>
          <w:p w:rsidR="00F82A29" w:rsidRPr="003B59B4" w:rsidRDefault="00F82A29" w:rsidP="00F845C9">
            <w:pPr>
              <w:shd w:val="clear" w:color="auto" w:fill="FFFFFF"/>
              <w:ind w:left="33" w:right="33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82A29" w:rsidRPr="008C1075" w:rsidTr="00F845C9">
        <w:trPr>
          <w:trHeight w:val="1567"/>
        </w:trPr>
        <w:tc>
          <w:tcPr>
            <w:tcW w:w="3936" w:type="dxa"/>
          </w:tcPr>
          <w:p w:rsidR="00F82A29" w:rsidRPr="008C1075" w:rsidRDefault="00F82A29" w:rsidP="00101460">
            <w:pPr>
              <w:shd w:val="clear" w:color="auto" w:fill="FFFFFF"/>
              <w:tabs>
                <w:tab w:val="left" w:pos="4253"/>
              </w:tabs>
              <w:ind w:left="0" w:right="188" w:hanging="14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СЕРАТОР </w:t>
            </w:r>
          </w:p>
          <w:p w:rsidR="00F82A29" w:rsidRPr="008C1075" w:rsidRDefault="00F82A29" w:rsidP="00101460">
            <w:pPr>
              <w:shd w:val="clear" w:color="auto" w:fill="FFFFFF"/>
              <w:tabs>
                <w:tab w:val="left" w:pos="4253"/>
              </w:tabs>
              <w:ind w:left="0" w:right="188" w:hanging="14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Любов Пантелеймонівна</w:t>
            </w:r>
          </w:p>
        </w:tc>
        <w:tc>
          <w:tcPr>
            <w:tcW w:w="5953" w:type="dxa"/>
          </w:tcPr>
          <w:p w:rsidR="00F82A29" w:rsidRDefault="00F82A29" w:rsidP="00F845C9">
            <w:pPr>
              <w:shd w:val="clear" w:color="auto" w:fill="FFFFFF"/>
              <w:ind w:left="33" w:right="3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відділу державного нагляду за дотриманням санітарного законодавства Рахівського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районного</w:t>
            </w: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управління ГУ Держпродспоживслужби в Закарпатській області</w:t>
            </w:r>
            <w:r w:rsidRPr="008C1075">
              <w:rPr>
                <w:sz w:val="28"/>
                <w:szCs w:val="28"/>
              </w:rPr>
              <w:t xml:space="preserve"> (за згодою)</w:t>
            </w:r>
            <w:r w:rsidRPr="008C1075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F82A29" w:rsidRPr="003B59B4" w:rsidRDefault="00F82A29" w:rsidP="00F845C9">
            <w:pPr>
              <w:shd w:val="clear" w:color="auto" w:fill="FFFFFF"/>
              <w:ind w:left="33" w:right="33"/>
              <w:jc w:val="both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F82A29" w:rsidRPr="008C1075" w:rsidTr="00F845C9">
        <w:trPr>
          <w:trHeight w:val="1169"/>
        </w:trPr>
        <w:tc>
          <w:tcPr>
            <w:tcW w:w="3936" w:type="dxa"/>
          </w:tcPr>
          <w:p w:rsidR="00F82A29" w:rsidRPr="008C1075" w:rsidRDefault="00F82A29" w:rsidP="00101460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4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1075">
              <w:rPr>
                <w:rStyle w:val="a"/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ТИТАРЧУК</w:t>
            </w:r>
          </w:p>
          <w:p w:rsidR="00F82A29" w:rsidRPr="008C1075" w:rsidRDefault="00F82A29" w:rsidP="00101460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4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8C107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Лілія Михайлівна</w:t>
            </w:r>
          </w:p>
        </w:tc>
        <w:tc>
          <w:tcPr>
            <w:tcW w:w="5953" w:type="dxa"/>
          </w:tcPr>
          <w:p w:rsidR="00F82A29" w:rsidRDefault="00F82A29" w:rsidP="00F845C9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072"/>
              </w:tabs>
              <w:ind w:left="33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107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головний спеціаліст сектору </w:t>
            </w:r>
            <w:r w:rsidRPr="008C107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  <w:t>освіти, охорони здоров'я, культури, спорту</w:t>
            </w:r>
            <w:r w:rsidRPr="008C10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соціально-економічного розвитку території</w:t>
            </w:r>
          </w:p>
          <w:p w:rsidR="00F82A29" w:rsidRPr="003B59B4" w:rsidRDefault="00F82A29" w:rsidP="00F845C9">
            <w:pPr>
              <w:pStyle w:val="A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072"/>
              </w:tabs>
              <w:ind w:left="33" w:right="3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F82A29" w:rsidRPr="008C1075" w:rsidTr="00F845C9">
        <w:trPr>
          <w:trHeight w:val="958"/>
        </w:trPr>
        <w:tc>
          <w:tcPr>
            <w:tcW w:w="3936" w:type="dxa"/>
          </w:tcPr>
          <w:p w:rsidR="00F82A29" w:rsidRPr="008C1075" w:rsidRDefault="00F82A29" w:rsidP="00101460">
            <w:pPr>
              <w:ind w:left="-142"/>
              <w:jc w:val="left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ЧІЧАК</w:t>
            </w:r>
          </w:p>
          <w:p w:rsidR="00F82A29" w:rsidRPr="008C1075" w:rsidRDefault="00F82A29" w:rsidP="00101460">
            <w:pPr>
              <w:ind w:left="-142"/>
              <w:jc w:val="left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5953" w:type="dxa"/>
          </w:tcPr>
          <w:p w:rsidR="00F82A29" w:rsidRPr="008C1075" w:rsidRDefault="00F82A29" w:rsidP="00F845C9">
            <w:pPr>
              <w:ind w:left="33" w:right="33"/>
              <w:jc w:val="both"/>
              <w:rPr>
                <w:sz w:val="28"/>
                <w:szCs w:val="28"/>
              </w:rPr>
            </w:pPr>
            <w:r w:rsidRPr="008C1075">
              <w:rPr>
                <w:sz w:val="28"/>
                <w:szCs w:val="28"/>
              </w:rPr>
              <w:t>фельдшер санітарний відділення організації санітарно-гігієнічних досліджень Рахівської філії ДУ ,,ЗОЦКПХМОЗУ’’ (за згодою)</w:t>
            </w:r>
          </w:p>
        </w:tc>
      </w:tr>
    </w:tbl>
    <w:p w:rsidR="00F82A29" w:rsidRPr="008C1075" w:rsidRDefault="00F82A29" w:rsidP="006A444E">
      <w:pPr>
        <w:jc w:val="both"/>
        <w:rPr>
          <w:sz w:val="28"/>
          <w:szCs w:val="28"/>
        </w:rPr>
      </w:pPr>
      <w:r w:rsidRPr="008C1075">
        <w:rPr>
          <w:sz w:val="28"/>
          <w:szCs w:val="28"/>
        </w:rPr>
        <w:t xml:space="preserve">     </w:t>
      </w:r>
    </w:p>
    <w:tbl>
      <w:tblPr>
        <w:tblW w:w="0" w:type="auto"/>
        <w:tblLook w:val="00A0"/>
      </w:tblPr>
      <w:tblGrid>
        <w:gridCol w:w="5637"/>
        <w:gridCol w:w="4110"/>
      </w:tblGrid>
      <w:tr w:rsidR="00F82A29" w:rsidRPr="008C1075" w:rsidTr="008C1075">
        <w:tc>
          <w:tcPr>
            <w:tcW w:w="5637" w:type="dxa"/>
          </w:tcPr>
          <w:p w:rsidR="00F82A29" w:rsidRPr="008C1075" w:rsidRDefault="00F82A29" w:rsidP="006A444E">
            <w:pPr>
              <w:tabs>
                <w:tab w:val="left" w:pos="1134"/>
                <w:tab w:val="left" w:pos="4536"/>
                <w:tab w:val="left" w:pos="7088"/>
              </w:tabs>
              <w:ind w:left="-142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C1075">
              <w:rPr>
                <w:b/>
                <w:sz w:val="28"/>
                <w:szCs w:val="28"/>
              </w:rPr>
              <w:t xml:space="preserve"> Заступник начальника управління, </w:t>
            </w:r>
          </w:p>
          <w:p w:rsidR="00F82A29" w:rsidRPr="008C1075" w:rsidRDefault="00F82A29" w:rsidP="006A444E">
            <w:pPr>
              <w:tabs>
                <w:tab w:val="left" w:pos="1134"/>
                <w:tab w:val="left" w:pos="4536"/>
                <w:tab w:val="left" w:pos="7088"/>
              </w:tabs>
              <w:ind w:left="-142"/>
              <w:jc w:val="both"/>
              <w:rPr>
                <w:b/>
                <w:sz w:val="28"/>
                <w:szCs w:val="28"/>
              </w:rPr>
            </w:pPr>
            <w:r w:rsidRPr="008C1075">
              <w:rPr>
                <w:b/>
                <w:sz w:val="28"/>
                <w:szCs w:val="28"/>
              </w:rPr>
              <w:t xml:space="preserve"> начальник відділу економіки, </w:t>
            </w:r>
          </w:p>
          <w:p w:rsidR="00F82A29" w:rsidRPr="008C1075" w:rsidRDefault="00F82A29" w:rsidP="006A444E">
            <w:pPr>
              <w:tabs>
                <w:tab w:val="left" w:pos="1134"/>
                <w:tab w:val="left" w:pos="4536"/>
                <w:tab w:val="left" w:pos="7088"/>
              </w:tabs>
              <w:ind w:left="-142"/>
              <w:jc w:val="both"/>
              <w:rPr>
                <w:b/>
                <w:sz w:val="28"/>
                <w:szCs w:val="28"/>
              </w:rPr>
            </w:pPr>
            <w:r w:rsidRPr="008C1075">
              <w:rPr>
                <w:b/>
                <w:sz w:val="28"/>
                <w:szCs w:val="28"/>
              </w:rPr>
              <w:t xml:space="preserve"> агропромислового розвитку </w:t>
            </w:r>
          </w:p>
          <w:p w:rsidR="00F82A29" w:rsidRPr="008C1075" w:rsidRDefault="00F82A29" w:rsidP="006A444E">
            <w:pPr>
              <w:tabs>
                <w:tab w:val="left" w:pos="1134"/>
                <w:tab w:val="left" w:pos="4536"/>
                <w:tab w:val="left" w:pos="7088"/>
              </w:tabs>
              <w:ind w:left="-142"/>
              <w:jc w:val="both"/>
              <w:rPr>
                <w:b/>
                <w:sz w:val="28"/>
                <w:szCs w:val="28"/>
              </w:rPr>
            </w:pPr>
            <w:r w:rsidRPr="008C1075">
              <w:rPr>
                <w:b/>
                <w:sz w:val="28"/>
                <w:szCs w:val="28"/>
              </w:rPr>
              <w:t xml:space="preserve"> управління соціально-економічного</w:t>
            </w:r>
          </w:p>
          <w:p w:rsidR="00F82A29" w:rsidRPr="008C1075" w:rsidRDefault="00F82A29" w:rsidP="006A444E">
            <w:pPr>
              <w:tabs>
                <w:tab w:val="left" w:pos="1134"/>
                <w:tab w:val="left" w:pos="4536"/>
                <w:tab w:val="left" w:pos="7088"/>
              </w:tabs>
              <w:ind w:left="-142"/>
              <w:jc w:val="both"/>
              <w:rPr>
                <w:b/>
                <w:sz w:val="28"/>
                <w:szCs w:val="28"/>
                <w:u w:val="single"/>
              </w:rPr>
            </w:pPr>
            <w:r w:rsidRPr="008C1075">
              <w:rPr>
                <w:b/>
                <w:sz w:val="28"/>
                <w:szCs w:val="28"/>
              </w:rPr>
              <w:t xml:space="preserve"> розвитку території                                                     </w:t>
            </w:r>
          </w:p>
        </w:tc>
        <w:tc>
          <w:tcPr>
            <w:tcW w:w="4110" w:type="dxa"/>
          </w:tcPr>
          <w:p w:rsidR="00F82A29" w:rsidRPr="008C1075" w:rsidRDefault="00F82A29" w:rsidP="008B6EF0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b/>
                <w:sz w:val="28"/>
                <w:szCs w:val="28"/>
              </w:rPr>
            </w:pPr>
            <w:r w:rsidRPr="008C1075">
              <w:rPr>
                <w:b/>
                <w:sz w:val="28"/>
                <w:szCs w:val="28"/>
              </w:rPr>
              <w:t xml:space="preserve">     </w:t>
            </w:r>
          </w:p>
          <w:p w:rsidR="00F82A29" w:rsidRPr="008C1075" w:rsidRDefault="00F82A29" w:rsidP="008B6EF0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82A29" w:rsidRDefault="00F82A29" w:rsidP="008B6EF0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82A29" w:rsidRPr="008C1075" w:rsidRDefault="00F82A29" w:rsidP="008B6EF0">
            <w:pPr>
              <w:tabs>
                <w:tab w:val="left" w:pos="1134"/>
                <w:tab w:val="left" w:pos="4536"/>
                <w:tab w:val="left" w:pos="7088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82A29" w:rsidRPr="008C1075" w:rsidRDefault="00F82A29" w:rsidP="008C1075">
            <w:pPr>
              <w:tabs>
                <w:tab w:val="left" w:pos="1134"/>
                <w:tab w:val="left" w:pos="4536"/>
                <w:tab w:val="left" w:pos="7088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8C1075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8C1075">
              <w:rPr>
                <w:b/>
                <w:sz w:val="28"/>
                <w:szCs w:val="28"/>
              </w:rPr>
              <w:t xml:space="preserve"> Наталія МЕЛЬНИЧУК        </w:t>
            </w:r>
          </w:p>
        </w:tc>
      </w:tr>
    </w:tbl>
    <w:p w:rsidR="00F82A29" w:rsidRDefault="00F82A29" w:rsidP="00F845C9">
      <w:pPr>
        <w:ind w:left="0"/>
        <w:jc w:val="both"/>
      </w:pPr>
    </w:p>
    <w:sectPr w:rsidR="00F82A29" w:rsidSect="008C1075">
      <w:headerReference w:type="default" r:id="rId6"/>
      <w:pgSz w:w="11906" w:h="16838"/>
      <w:pgMar w:top="709" w:right="567" w:bottom="567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A29" w:rsidRDefault="00F82A29" w:rsidP="00321DBA">
      <w:pPr>
        <w:spacing w:line="240" w:lineRule="auto"/>
      </w:pPr>
      <w:r>
        <w:separator/>
      </w:r>
    </w:p>
  </w:endnote>
  <w:endnote w:type="continuationSeparator" w:id="0">
    <w:p w:rsidR="00F82A29" w:rsidRDefault="00F82A29" w:rsidP="00321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A29" w:rsidRDefault="00F82A29" w:rsidP="00321DBA">
      <w:pPr>
        <w:spacing w:line="240" w:lineRule="auto"/>
      </w:pPr>
      <w:r>
        <w:separator/>
      </w:r>
    </w:p>
  </w:footnote>
  <w:footnote w:type="continuationSeparator" w:id="0">
    <w:p w:rsidR="00F82A29" w:rsidRDefault="00F82A29" w:rsidP="00321D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29" w:rsidRDefault="00F82A29">
    <w:pPr>
      <w:pStyle w:val="Header"/>
    </w:pPr>
    <w:fldSimple w:instr=" PAGE   \* MERGEFORMAT 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FF5"/>
    <w:rsid w:val="000C7968"/>
    <w:rsid w:val="00101460"/>
    <w:rsid w:val="00217D66"/>
    <w:rsid w:val="00304583"/>
    <w:rsid w:val="00321DBA"/>
    <w:rsid w:val="003B59B4"/>
    <w:rsid w:val="0040384F"/>
    <w:rsid w:val="0044085D"/>
    <w:rsid w:val="0054695F"/>
    <w:rsid w:val="00614B0D"/>
    <w:rsid w:val="00653CE6"/>
    <w:rsid w:val="006A444E"/>
    <w:rsid w:val="006F559D"/>
    <w:rsid w:val="007B7994"/>
    <w:rsid w:val="00861536"/>
    <w:rsid w:val="008A1094"/>
    <w:rsid w:val="008B3FD4"/>
    <w:rsid w:val="008B6EF0"/>
    <w:rsid w:val="008C1075"/>
    <w:rsid w:val="008D3D1F"/>
    <w:rsid w:val="009337A8"/>
    <w:rsid w:val="009F468B"/>
    <w:rsid w:val="00A021E7"/>
    <w:rsid w:val="00A85AC8"/>
    <w:rsid w:val="00C845D9"/>
    <w:rsid w:val="00CF1B54"/>
    <w:rsid w:val="00D14510"/>
    <w:rsid w:val="00F82A29"/>
    <w:rsid w:val="00F845C9"/>
    <w:rsid w:val="00F84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5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84FF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84FF5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F84FF5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FF5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">
    <w:name w:val="Немає"/>
    <w:uiPriority w:val="99"/>
    <w:rsid w:val="00F84FF5"/>
  </w:style>
  <w:style w:type="paragraph" w:customStyle="1" w:styleId="A0">
    <w:name w:val="Основний текст A"/>
    <w:uiPriority w:val="99"/>
    <w:rsid w:val="00F84FF5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" w:cs="Arial Unicode MS"/>
      <w:color w:val="000000"/>
      <w:sz w:val="24"/>
      <w:szCs w:val="24"/>
      <w:u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952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10</cp:revision>
  <cp:lastPrinted>2024-03-26T08:50:00Z</cp:lastPrinted>
  <dcterms:created xsi:type="dcterms:W3CDTF">2024-03-14T12:52:00Z</dcterms:created>
  <dcterms:modified xsi:type="dcterms:W3CDTF">2024-03-26T08:50:00Z</dcterms:modified>
</cp:coreProperties>
</file>