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11" w:rsidRDefault="00306011">
      <w:pPr>
        <w:ind w:left="6237"/>
      </w:pPr>
      <w:r>
        <w:rPr>
          <w:sz w:val="28"/>
          <w:szCs w:val="28"/>
        </w:rPr>
        <w:t>Додаток</w:t>
      </w:r>
    </w:p>
    <w:p w:rsidR="00306011" w:rsidRDefault="00306011">
      <w:pPr>
        <w:ind w:left="6237"/>
      </w:pPr>
      <w:r>
        <w:rPr>
          <w:sz w:val="28"/>
          <w:szCs w:val="28"/>
        </w:rPr>
        <w:t>до розпорядження</w:t>
      </w:r>
    </w:p>
    <w:p w:rsidR="00306011" w:rsidRDefault="00306011">
      <w:pPr>
        <w:jc w:val="center"/>
      </w:pPr>
      <w:r>
        <w:rPr>
          <w:sz w:val="28"/>
        </w:rPr>
        <w:t xml:space="preserve">                                                                    09.03.2026 № 19</w:t>
      </w:r>
    </w:p>
    <w:p w:rsidR="00306011" w:rsidRDefault="00306011">
      <w:pPr>
        <w:jc w:val="center"/>
        <w:rPr>
          <w:sz w:val="28"/>
        </w:rPr>
      </w:pPr>
    </w:p>
    <w:p w:rsidR="00306011" w:rsidRDefault="00306011">
      <w:pPr>
        <w:jc w:val="center"/>
      </w:pPr>
      <w:r>
        <w:rPr>
          <w:sz w:val="28"/>
        </w:rPr>
        <w:t>СКЛАД</w:t>
      </w:r>
    </w:p>
    <w:p w:rsidR="00306011" w:rsidRDefault="00306011">
      <w:pPr>
        <w:pStyle w:val="BodyText"/>
        <w:jc w:val="center"/>
        <w:rPr>
          <w:b w:val="0"/>
          <w:i/>
          <w:sz w:val="16"/>
          <w:szCs w:val="16"/>
        </w:rPr>
      </w:pPr>
      <w:r>
        <w:rPr>
          <w:b w:val="0"/>
          <w:szCs w:val="28"/>
        </w:rPr>
        <w:t xml:space="preserve">робочої групи </w:t>
      </w:r>
      <w:r>
        <w:rPr>
          <w:b w:val="0"/>
          <w:bCs w:val="0"/>
          <w:szCs w:val="28"/>
        </w:rPr>
        <w:t xml:space="preserve">з питань розвитку туризму </w:t>
      </w:r>
    </w:p>
    <w:p w:rsidR="00306011" w:rsidRDefault="00306011">
      <w:pPr>
        <w:pStyle w:val="BodyText"/>
        <w:jc w:val="center"/>
        <w:rPr>
          <w:b w:val="0"/>
          <w:bCs w:val="0"/>
          <w:i/>
          <w:szCs w:val="28"/>
        </w:rPr>
      </w:pPr>
      <w:r>
        <w:rPr>
          <w:b w:val="0"/>
          <w:bCs w:val="0"/>
          <w:szCs w:val="28"/>
        </w:rPr>
        <w:t>на території Рахівського району</w:t>
      </w:r>
      <w:r>
        <w:rPr>
          <w:b w:val="0"/>
          <w:bCs w:val="0"/>
          <w:i/>
          <w:szCs w:val="28"/>
        </w:rPr>
        <w:t xml:space="preserve"> </w:t>
      </w:r>
    </w:p>
    <w:p w:rsidR="00306011" w:rsidRDefault="00306011">
      <w:pPr>
        <w:pStyle w:val="BodyText"/>
        <w:jc w:val="center"/>
        <w:rPr>
          <w:b w:val="0"/>
          <w:i/>
          <w:sz w:val="16"/>
          <w:szCs w:val="16"/>
        </w:rPr>
      </w:pPr>
    </w:p>
    <w:p w:rsidR="00306011" w:rsidRDefault="00306011">
      <w:pPr>
        <w:pStyle w:val="BodyText"/>
        <w:jc w:val="center"/>
      </w:pPr>
      <w:r>
        <w:t>Голова робочої групи</w:t>
      </w:r>
    </w:p>
    <w:p w:rsidR="00306011" w:rsidRDefault="00306011">
      <w:pPr>
        <w:pStyle w:val="BodyText"/>
        <w:jc w:val="center"/>
        <w:rPr>
          <w:sz w:val="20"/>
        </w:rPr>
      </w:pPr>
    </w:p>
    <w:tbl>
      <w:tblPr>
        <w:tblW w:w="9744" w:type="dxa"/>
        <w:tblInd w:w="108" w:type="dxa"/>
        <w:tblLayout w:type="fixed"/>
        <w:tblLook w:val="0000"/>
      </w:tblPr>
      <w:tblGrid>
        <w:gridCol w:w="4127"/>
        <w:gridCol w:w="5617"/>
      </w:tblGrid>
      <w:tr w:rsidR="00306011">
        <w:tc>
          <w:tcPr>
            <w:tcW w:w="4127" w:type="dxa"/>
          </w:tcPr>
          <w:p w:rsidR="00306011" w:rsidRDefault="00306011">
            <w:pPr>
              <w:pStyle w:val="BodyText"/>
              <w:jc w:val="both"/>
            </w:pPr>
            <w:r>
              <w:rPr>
                <w:b w:val="0"/>
              </w:rPr>
              <w:t>ТУРОК</w:t>
            </w:r>
          </w:p>
          <w:p w:rsidR="00306011" w:rsidRDefault="00306011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Віктор Степанович</w:t>
            </w:r>
          </w:p>
        </w:tc>
        <w:tc>
          <w:tcPr>
            <w:tcW w:w="5617" w:type="dxa"/>
          </w:tcPr>
          <w:p w:rsidR="00306011" w:rsidRDefault="00306011">
            <w:pPr>
              <w:pStyle w:val="BodyText"/>
              <w:tabs>
                <w:tab w:val="left" w:pos="2892"/>
              </w:tabs>
              <w:ind w:right="11"/>
              <w:jc w:val="both"/>
            </w:pPr>
            <w:r>
              <w:rPr>
                <w:b w:val="0"/>
              </w:rPr>
              <w:t>перший 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:rsidR="00306011" w:rsidRDefault="00306011">
      <w:pPr>
        <w:pStyle w:val="BodyText"/>
        <w:jc w:val="center"/>
        <w:rPr>
          <w:sz w:val="20"/>
        </w:rPr>
      </w:pPr>
    </w:p>
    <w:p w:rsidR="00306011" w:rsidRDefault="00306011">
      <w:pPr>
        <w:pStyle w:val="BodyText"/>
        <w:jc w:val="center"/>
        <w:rPr>
          <w:szCs w:val="28"/>
        </w:rPr>
      </w:pPr>
      <w:r>
        <w:rPr>
          <w:szCs w:val="28"/>
        </w:rPr>
        <w:t>Заступник голови робочої групи</w:t>
      </w:r>
    </w:p>
    <w:p w:rsidR="00306011" w:rsidRDefault="00306011">
      <w:pPr>
        <w:pStyle w:val="BodyText"/>
        <w:jc w:val="center"/>
        <w:rPr>
          <w:szCs w:val="28"/>
        </w:rPr>
      </w:pPr>
    </w:p>
    <w:tbl>
      <w:tblPr>
        <w:tblW w:w="9638" w:type="dxa"/>
        <w:tblInd w:w="108" w:type="dxa"/>
        <w:tblLayout w:type="fixed"/>
        <w:tblLook w:val="0000"/>
      </w:tblPr>
      <w:tblGrid>
        <w:gridCol w:w="4109"/>
        <w:gridCol w:w="5529"/>
      </w:tblGrid>
      <w:tr w:rsidR="00306011">
        <w:trPr>
          <w:trHeight w:val="672"/>
        </w:trPr>
        <w:tc>
          <w:tcPr>
            <w:tcW w:w="4109" w:type="dxa"/>
          </w:tcPr>
          <w:p w:rsidR="00306011" w:rsidRDefault="00306011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МАНДЗЮК</w:t>
            </w:r>
          </w:p>
          <w:p w:rsidR="00306011" w:rsidRDefault="00306011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Олександр Ігорович</w:t>
            </w:r>
          </w:p>
        </w:tc>
        <w:tc>
          <w:tcPr>
            <w:tcW w:w="5529" w:type="dxa"/>
          </w:tcPr>
          <w:p w:rsidR="00306011" w:rsidRDefault="00306011">
            <w:pPr>
              <w:pStyle w:val="BodyText"/>
              <w:ind w:right="11"/>
              <w:jc w:val="both"/>
            </w:pPr>
            <w:r>
              <w:rPr>
                <w:b w:val="0"/>
              </w:rPr>
              <w:t>начальник управління соціально-економічного розвитку території</w:t>
            </w:r>
          </w:p>
        </w:tc>
      </w:tr>
    </w:tbl>
    <w:p w:rsidR="00306011" w:rsidRDefault="00306011">
      <w:pPr>
        <w:jc w:val="center"/>
        <w:rPr>
          <w:sz w:val="28"/>
          <w:szCs w:val="28"/>
        </w:rPr>
      </w:pPr>
    </w:p>
    <w:p w:rsidR="00306011" w:rsidRDefault="00306011">
      <w:pPr>
        <w:pStyle w:val="BodyText"/>
        <w:jc w:val="center"/>
      </w:pPr>
      <w:r>
        <w:t>Секретар робочої групи</w:t>
      </w:r>
    </w:p>
    <w:p w:rsidR="00306011" w:rsidRDefault="00306011">
      <w:pPr>
        <w:pStyle w:val="BodyText"/>
        <w:jc w:val="center"/>
        <w:rPr>
          <w:sz w:val="20"/>
        </w:rPr>
      </w:pPr>
    </w:p>
    <w:tbl>
      <w:tblPr>
        <w:tblW w:w="9638" w:type="dxa"/>
        <w:tblInd w:w="109" w:type="dxa"/>
        <w:tblLayout w:type="fixed"/>
        <w:tblLook w:val="0000"/>
      </w:tblPr>
      <w:tblGrid>
        <w:gridCol w:w="4109"/>
        <w:gridCol w:w="5529"/>
      </w:tblGrid>
      <w:tr w:rsidR="00306011">
        <w:trPr>
          <w:trHeight w:val="1020"/>
        </w:trPr>
        <w:tc>
          <w:tcPr>
            <w:tcW w:w="4109" w:type="dxa"/>
          </w:tcPr>
          <w:p w:rsidR="00306011" w:rsidRDefault="00306011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ЛЕГКА</w:t>
            </w:r>
          </w:p>
          <w:p w:rsidR="00306011" w:rsidRDefault="00306011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Ярослава Іванівна</w:t>
            </w:r>
          </w:p>
        </w:tc>
        <w:tc>
          <w:tcPr>
            <w:tcW w:w="5529" w:type="dxa"/>
          </w:tcPr>
          <w:p w:rsidR="00306011" w:rsidRDefault="00306011">
            <w:pPr>
              <w:pStyle w:val="BodyText"/>
              <w:tabs>
                <w:tab w:val="left" w:pos="2892"/>
              </w:tabs>
              <w:ind w:right="11"/>
              <w:jc w:val="both"/>
            </w:pPr>
            <w:r>
              <w:rPr>
                <w:b w:val="0"/>
                <w:bCs w:val="0"/>
                <w:szCs w:val="28"/>
              </w:rPr>
              <w:t>головний спеціаліст відділу економіки, агропромислового розвитку управління соціально-економічного розвитку території</w:t>
            </w:r>
          </w:p>
        </w:tc>
      </w:tr>
    </w:tbl>
    <w:p w:rsidR="00306011" w:rsidRDefault="00306011">
      <w:pPr>
        <w:pStyle w:val="BodyText"/>
        <w:jc w:val="center"/>
        <w:rPr>
          <w:sz w:val="20"/>
        </w:rPr>
      </w:pPr>
    </w:p>
    <w:p w:rsidR="00306011" w:rsidRDefault="00306011">
      <w:pPr>
        <w:pStyle w:val="BodyText"/>
        <w:jc w:val="center"/>
      </w:pPr>
      <w:r>
        <w:t>Члени робочої групи:</w:t>
      </w:r>
    </w:p>
    <w:p w:rsidR="00306011" w:rsidRDefault="00306011">
      <w:pPr>
        <w:pStyle w:val="BodyText"/>
        <w:jc w:val="center"/>
        <w:rPr>
          <w:sz w:val="20"/>
        </w:rPr>
      </w:pPr>
    </w:p>
    <w:tbl>
      <w:tblPr>
        <w:tblW w:w="9638" w:type="dxa"/>
        <w:tblInd w:w="109" w:type="dxa"/>
        <w:tblLayout w:type="fixed"/>
        <w:tblLook w:val="0000"/>
      </w:tblPr>
      <w:tblGrid>
        <w:gridCol w:w="4109"/>
        <w:gridCol w:w="5529"/>
      </w:tblGrid>
      <w:tr w:rsidR="00306011">
        <w:trPr>
          <w:trHeight w:val="1168"/>
        </w:trPr>
        <w:tc>
          <w:tcPr>
            <w:tcW w:w="4109" w:type="dxa"/>
          </w:tcPr>
          <w:p w:rsidR="00306011" w:rsidRDefault="00306011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БЕЛЬМЕГА</w:t>
            </w:r>
          </w:p>
          <w:p w:rsidR="00306011" w:rsidRDefault="00306011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</w:rPr>
              <w:t>Іван Васильович</w:t>
            </w:r>
          </w:p>
        </w:tc>
        <w:tc>
          <w:tcPr>
            <w:tcW w:w="5529" w:type="dxa"/>
          </w:tcPr>
          <w:p w:rsidR="00306011" w:rsidRDefault="00306011">
            <w:pPr>
              <w:pStyle w:val="Subtitle"/>
              <w:tabs>
                <w:tab w:val="left" w:pos="2922"/>
              </w:tabs>
              <w:ind w:right="12"/>
              <w:jc w:val="both"/>
            </w:pPr>
            <w:r>
              <w:rPr>
                <w:rStyle w:val="Strong"/>
                <w:color w:val="000000"/>
                <w:szCs w:val="28"/>
              </w:rPr>
              <w:t>заступник директора — головний природознавець Карпатського біосферного заповідника (за згодою)</w:t>
            </w:r>
          </w:p>
        </w:tc>
      </w:tr>
      <w:tr w:rsidR="00306011">
        <w:trPr>
          <w:trHeight w:val="1168"/>
        </w:trPr>
        <w:tc>
          <w:tcPr>
            <w:tcW w:w="4109" w:type="dxa"/>
          </w:tcPr>
          <w:p w:rsidR="00306011" w:rsidRDefault="00306011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БРАНДІС</w:t>
            </w:r>
          </w:p>
          <w:p w:rsidR="00306011" w:rsidRDefault="00306011">
            <w:pPr>
              <w:pStyle w:val="BodyText"/>
              <w:snapToGrid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Cs w:val="28"/>
              </w:rPr>
              <w:t>Іванна Михайлівна</w:t>
            </w:r>
          </w:p>
        </w:tc>
        <w:tc>
          <w:tcPr>
            <w:tcW w:w="5529" w:type="dxa"/>
          </w:tcPr>
          <w:p w:rsidR="00306011" w:rsidRDefault="00306011">
            <w:pPr>
              <w:pStyle w:val="BodyText"/>
              <w:jc w:val="both"/>
            </w:pPr>
            <w:r>
              <w:rPr>
                <w:b w:val="0"/>
                <w:bCs w:val="0"/>
              </w:rPr>
              <w:t>начальник відділу економічного розвитку та туризму апарату виконавчого комітету Ясінянської селищної ради (ТГ) (за згодою)</w:t>
            </w:r>
          </w:p>
        </w:tc>
      </w:tr>
      <w:tr w:rsidR="00306011">
        <w:tc>
          <w:tcPr>
            <w:tcW w:w="4109" w:type="dxa"/>
          </w:tcPr>
          <w:p w:rsidR="00306011" w:rsidRDefault="00306011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КОКІШ</w:t>
            </w:r>
          </w:p>
          <w:p w:rsidR="00306011" w:rsidRDefault="00306011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Аліна Юріївна</w:t>
            </w:r>
          </w:p>
          <w:p w:rsidR="00306011" w:rsidRDefault="00306011">
            <w:pPr>
              <w:pStyle w:val="BodyText"/>
              <w:jc w:val="both"/>
              <w:rPr>
                <w:b w:val="0"/>
              </w:rPr>
            </w:pPr>
          </w:p>
        </w:tc>
        <w:tc>
          <w:tcPr>
            <w:tcW w:w="5529" w:type="dxa"/>
          </w:tcPr>
          <w:p w:rsidR="00306011" w:rsidRDefault="00306011">
            <w:pPr>
              <w:jc w:val="both"/>
            </w:pPr>
            <w:r>
              <w:rPr>
                <w:rFonts w:ascii="TimesNewRomanPSMT" w:hAnsi="TimesNewRomanPSMT"/>
                <w:sz w:val="28"/>
              </w:rPr>
              <w:t>головний спеціаліст відділу економіки, соціального розвитку, міжнародних зв'язків та туризму Рахівської міської ради</w:t>
            </w:r>
            <w:r>
              <w:rPr>
                <w:sz w:val="28"/>
                <w:szCs w:val="28"/>
              </w:rPr>
              <w:t xml:space="preserve"> (ТГ) (за згодою)</w:t>
            </w:r>
          </w:p>
          <w:p w:rsidR="00306011" w:rsidRDefault="00306011">
            <w:pPr>
              <w:jc w:val="both"/>
            </w:pPr>
          </w:p>
        </w:tc>
      </w:tr>
      <w:tr w:rsidR="00306011">
        <w:tc>
          <w:tcPr>
            <w:tcW w:w="4109" w:type="dxa"/>
          </w:tcPr>
          <w:p w:rsidR="00306011" w:rsidRDefault="00306011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  <w:szCs w:val="28"/>
              </w:rPr>
              <w:t>ПОПОВИЧ</w:t>
            </w:r>
          </w:p>
          <w:p w:rsidR="00306011" w:rsidRDefault="00306011">
            <w:pPr>
              <w:pStyle w:val="BodyText"/>
              <w:snapToGrid w:val="0"/>
              <w:jc w:val="both"/>
              <w:rPr>
                <w:b w:val="0"/>
              </w:rPr>
            </w:pPr>
            <w:r>
              <w:rPr>
                <w:b w:val="0"/>
                <w:szCs w:val="28"/>
              </w:rPr>
              <w:t>Петро Петрович</w:t>
            </w:r>
          </w:p>
        </w:tc>
        <w:tc>
          <w:tcPr>
            <w:tcW w:w="5529" w:type="dxa"/>
          </w:tcPr>
          <w:p w:rsidR="00306011" w:rsidRDefault="00306011">
            <w:pPr>
              <w:pStyle w:val="BodyText"/>
              <w:jc w:val="both"/>
            </w:pPr>
            <w:r>
              <w:rPr>
                <w:b w:val="0"/>
              </w:rPr>
              <w:t>фахівець з туризму та зв’язків з громадськістю Богданської сільської ради (ТГ) (за згодою)</w:t>
            </w:r>
          </w:p>
          <w:p w:rsidR="00306011" w:rsidRDefault="00306011">
            <w:pPr>
              <w:pStyle w:val="BodyText"/>
              <w:jc w:val="both"/>
            </w:pPr>
          </w:p>
          <w:p w:rsidR="00306011" w:rsidRDefault="00306011">
            <w:pPr>
              <w:pStyle w:val="BodyText"/>
              <w:jc w:val="both"/>
            </w:pPr>
          </w:p>
        </w:tc>
      </w:tr>
      <w:tr w:rsidR="00306011">
        <w:tc>
          <w:tcPr>
            <w:tcW w:w="4109" w:type="dxa"/>
          </w:tcPr>
          <w:p w:rsidR="00306011" w:rsidRDefault="00306011">
            <w:pPr>
              <w:snapToGrid w:val="0"/>
              <w:jc w:val="both"/>
              <w:rPr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ТЕЛЕГАЗІЙ</w:t>
            </w:r>
          </w:p>
          <w:p w:rsidR="00306011" w:rsidRDefault="00306011">
            <w:pPr>
              <w:snapToGrid w:val="0"/>
              <w:jc w:val="both"/>
              <w:rPr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</w:rPr>
              <w:t>Віола Миколаївна</w:t>
            </w:r>
          </w:p>
        </w:tc>
        <w:tc>
          <w:tcPr>
            <w:tcW w:w="5529" w:type="dxa"/>
          </w:tcPr>
          <w:p w:rsidR="00306011" w:rsidRDefault="00306011">
            <w:pPr>
              <w:jc w:val="both"/>
            </w:pPr>
            <w:r>
              <w:rPr>
                <w:rFonts w:ascii="TimesNewRomanPSMT" w:hAnsi="TimesNewRomanPSMT"/>
                <w:sz w:val="28"/>
              </w:rPr>
              <w:t>начальник юридичного відділу Великобичківської селищної ради</w:t>
            </w:r>
            <w:r>
              <w:t xml:space="preserve">  </w:t>
            </w:r>
            <w:r>
              <w:rPr>
                <w:sz w:val="28"/>
                <w:szCs w:val="28"/>
              </w:rPr>
              <w:t>(ТГ) (за згодою)</w:t>
            </w:r>
          </w:p>
          <w:p w:rsidR="00306011" w:rsidRDefault="00306011">
            <w:pPr>
              <w:pStyle w:val="BodyText"/>
              <w:ind w:right="34"/>
              <w:jc w:val="both"/>
              <w:rPr>
                <w:b w:val="0"/>
              </w:rPr>
            </w:pPr>
          </w:p>
        </w:tc>
      </w:tr>
      <w:tr w:rsidR="00306011">
        <w:tc>
          <w:tcPr>
            <w:tcW w:w="4109" w:type="dxa"/>
          </w:tcPr>
          <w:p w:rsidR="00306011" w:rsidRDefault="00306011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ТИМОЩЕНКО</w:t>
            </w:r>
          </w:p>
          <w:p w:rsidR="00306011" w:rsidRDefault="00306011">
            <w:pPr>
              <w:pStyle w:val="BodyText"/>
              <w:snapToGrid w:val="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Сергій Володимирович</w:t>
            </w:r>
          </w:p>
        </w:tc>
        <w:tc>
          <w:tcPr>
            <w:tcW w:w="5529" w:type="dxa"/>
          </w:tcPr>
          <w:p w:rsidR="00306011" w:rsidRDefault="00306011">
            <w:pPr>
              <w:pStyle w:val="BodyText"/>
              <w:jc w:val="both"/>
            </w:pPr>
            <w:r>
              <w:rPr>
                <w:b w:val="0"/>
              </w:rPr>
              <w:t xml:space="preserve">заступник голови з питань діяльності виконавчих органів Ясінянської селищної ради </w:t>
            </w:r>
            <w:r>
              <w:rPr>
                <w:b w:val="0"/>
                <w:szCs w:val="28"/>
              </w:rPr>
              <w:t>(ТГ) (за згодою)</w:t>
            </w:r>
          </w:p>
        </w:tc>
      </w:tr>
    </w:tbl>
    <w:p w:rsidR="00306011" w:rsidRDefault="00306011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06011" w:rsidRDefault="00306011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06011" w:rsidRDefault="00306011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06011" w:rsidRDefault="00306011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</w:p>
    <w:p w:rsidR="00306011" w:rsidRDefault="00306011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Начальник управління </w:t>
      </w:r>
    </w:p>
    <w:p w:rsidR="00306011" w:rsidRDefault="00306011">
      <w:pPr>
        <w:pStyle w:val="21"/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соціально-економічного</w:t>
      </w:r>
    </w:p>
    <w:p w:rsidR="00306011" w:rsidRDefault="00306011">
      <w:pPr>
        <w:pStyle w:val="21"/>
        <w:spacing w:after="0" w:line="240" w:lineRule="auto"/>
      </w:pPr>
      <w:r>
        <w:rPr>
          <w:b/>
          <w:sz w:val="28"/>
          <w:szCs w:val="28"/>
          <w:lang w:eastAsia="ru-RU"/>
        </w:rPr>
        <w:t>розвитку території                                                            Олександр МАНДЗЮК</w:t>
      </w:r>
    </w:p>
    <w:sectPr w:rsidR="00306011" w:rsidSect="003B0DDA">
      <w:headerReference w:type="even" r:id="rId6"/>
      <w:headerReference w:type="default" r:id="rId7"/>
      <w:headerReference w:type="first" r:id="rId8"/>
      <w:pgSz w:w="11906" w:h="16838"/>
      <w:pgMar w:top="1126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11" w:rsidRDefault="00306011" w:rsidP="003B0DDA">
      <w:r>
        <w:separator/>
      </w:r>
    </w:p>
  </w:endnote>
  <w:endnote w:type="continuationSeparator" w:id="0">
    <w:p w:rsidR="00306011" w:rsidRDefault="00306011" w:rsidP="003B0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11" w:rsidRDefault="00306011" w:rsidP="003B0DDA">
      <w:r>
        <w:separator/>
      </w:r>
    </w:p>
  </w:footnote>
  <w:footnote w:type="continuationSeparator" w:id="0">
    <w:p w:rsidR="00306011" w:rsidRDefault="00306011" w:rsidP="003B0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11" w:rsidRDefault="003060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HEADER_Типовий_стиль_сторі"/>
  <w:p w:rsidR="00306011" w:rsidRDefault="00306011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11" w:rsidRDefault="003060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DA"/>
    <w:rsid w:val="000F060C"/>
    <w:rsid w:val="00175A26"/>
    <w:rsid w:val="00306011"/>
    <w:rsid w:val="003B0DDA"/>
    <w:rsid w:val="00FF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</w:style>
  <w:style w:type="paragraph" w:customStyle="1" w:styleId="a">
    <w:name w:val="Заголовок"/>
    <w:basedOn w:val="Normal"/>
    <w:next w:val="BodyText"/>
    <w:uiPriority w:val="99"/>
    <w:rsid w:val="003B0DDA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b/>
      <w:bCs/>
      <w:sz w:val="28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1854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3B0DDA"/>
    <w:rPr>
      <w:rFonts w:cs="Lucida Sans"/>
    </w:rPr>
  </w:style>
  <w:style w:type="paragraph" w:styleId="Caption">
    <w:name w:val="caption"/>
    <w:basedOn w:val="Normal"/>
    <w:uiPriority w:val="99"/>
    <w:qFormat/>
    <w:rsid w:val="003B0DDA"/>
    <w:pPr>
      <w:suppressLineNumbers/>
      <w:spacing w:before="120" w:after="120"/>
    </w:pPr>
    <w:rPr>
      <w:rFonts w:cs="Lucida Sans"/>
      <w:i/>
      <w:iCs/>
      <w:sz w:val="28"/>
    </w:rPr>
  </w:style>
  <w:style w:type="paragraph" w:customStyle="1" w:styleId="a0">
    <w:name w:val="Покажчик"/>
    <w:basedOn w:val="Normal"/>
    <w:uiPriority w:val="99"/>
    <w:rsid w:val="003B0DDA"/>
    <w:pPr>
      <w:suppressLineNumbers/>
    </w:pPr>
    <w:rPr>
      <w:rFonts w:cs="Lucida Sans"/>
    </w:rPr>
  </w:style>
  <w:style w:type="paragraph" w:customStyle="1" w:styleId="user">
    <w:name w:val="Заголовок (user)"/>
    <w:basedOn w:val="Normal"/>
    <w:next w:val="BodyText"/>
    <w:uiPriority w:val="99"/>
    <w:rsid w:val="003B0DDA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user0">
    <w:name w:val="Покажчик (user)"/>
    <w:basedOn w:val="Normal"/>
    <w:uiPriority w:val="99"/>
    <w:rsid w:val="003B0DDA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85499"/>
    <w:rPr>
      <w:rFonts w:ascii="Times New Roman" w:eastAsia="Times New Roman" w:hAnsi="Times New Roman" w:cs="Times New Roman"/>
      <w:sz w:val="0"/>
      <w:szCs w:val="0"/>
      <w:lang w:eastAsia="zh-CN"/>
    </w:rPr>
  </w:style>
  <w:style w:type="paragraph" w:customStyle="1" w:styleId="21">
    <w:name w:val="Основной текст 21"/>
    <w:basedOn w:val="Normal"/>
    <w:uiPriority w:val="99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sz w:val="28"/>
      <w:szCs w:val="20"/>
    </w:rPr>
  </w:style>
  <w:style w:type="character" w:customStyle="1" w:styleId="SubtitleChar1">
    <w:name w:val="Subtitle Char1"/>
    <w:basedOn w:val="DefaultParagraphFont"/>
    <w:link w:val="Subtitle"/>
    <w:uiPriority w:val="11"/>
    <w:rsid w:val="00185499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user1">
    <w:name w:val="Вміст таблиці (user)"/>
    <w:basedOn w:val="Normal"/>
    <w:uiPriority w:val="99"/>
    <w:rsid w:val="003B0DDA"/>
    <w:pPr>
      <w:widowControl w:val="0"/>
      <w:suppressLineNumbers/>
    </w:pPr>
  </w:style>
  <w:style w:type="paragraph" w:customStyle="1" w:styleId="user2">
    <w:name w:val="Заголовок таблиці (user)"/>
    <w:basedOn w:val="user1"/>
    <w:uiPriority w:val="99"/>
    <w:rsid w:val="003B0DDA"/>
    <w:pPr>
      <w:jc w:val="center"/>
    </w:pPr>
    <w:rPr>
      <w:b/>
      <w:bCs/>
    </w:rPr>
  </w:style>
  <w:style w:type="paragraph" w:customStyle="1" w:styleId="user3">
    <w:name w:val="Верхній і нижній колонтитули (user)"/>
    <w:basedOn w:val="Normal"/>
    <w:uiPriority w:val="99"/>
    <w:rsid w:val="003B0DDA"/>
    <w:pPr>
      <w:suppressLineNumbers/>
      <w:tabs>
        <w:tab w:val="center" w:pos="4819"/>
        <w:tab w:val="right" w:pos="9638"/>
      </w:tabs>
    </w:pPr>
  </w:style>
  <w:style w:type="paragraph" w:customStyle="1" w:styleId="a1">
    <w:name w:val="Верхній і нижній колонтитули"/>
    <w:basedOn w:val="Normal"/>
    <w:uiPriority w:val="99"/>
    <w:rsid w:val="003B0DDA"/>
  </w:style>
  <w:style w:type="paragraph" w:styleId="Header">
    <w:name w:val="header"/>
    <w:basedOn w:val="user3"/>
    <w:link w:val="HeaderChar"/>
    <w:uiPriority w:val="99"/>
    <w:rsid w:val="003B0DDA"/>
  </w:style>
  <w:style w:type="character" w:customStyle="1" w:styleId="HeaderChar">
    <w:name w:val="Header Char"/>
    <w:basedOn w:val="DefaultParagraphFont"/>
    <w:link w:val="Header"/>
    <w:uiPriority w:val="99"/>
    <w:semiHidden/>
    <w:rsid w:val="001854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576</TotalTime>
  <Pages>2</Pages>
  <Words>1010</Words>
  <Characters>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39</cp:revision>
  <cp:lastPrinted>2026-02-26T09:06:00Z</cp:lastPrinted>
  <dcterms:created xsi:type="dcterms:W3CDTF">2023-03-09T12:51:00Z</dcterms:created>
  <dcterms:modified xsi:type="dcterms:W3CDTF">2026-03-10T09:10:00Z</dcterms:modified>
</cp:coreProperties>
</file>