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7" w:rsidRDefault="004100E7" w:rsidP="008E1E7C">
      <w:pPr>
        <w:ind w:left="6804"/>
        <w:rPr>
          <w:sz w:val="28"/>
          <w:szCs w:val="28"/>
        </w:rPr>
      </w:pPr>
      <w:r w:rsidRPr="00F42693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</w:p>
    <w:p w:rsidR="004100E7" w:rsidRDefault="004100E7" w:rsidP="008E1E7C">
      <w:pPr>
        <w:ind w:left="6804"/>
        <w:rPr>
          <w:sz w:val="28"/>
          <w:szCs w:val="28"/>
        </w:rPr>
      </w:pPr>
      <w:r w:rsidRPr="00F42693">
        <w:rPr>
          <w:sz w:val="28"/>
          <w:szCs w:val="28"/>
        </w:rPr>
        <w:t>до розпорядження</w:t>
      </w:r>
    </w:p>
    <w:p w:rsidR="004100E7" w:rsidRPr="00F42693" w:rsidRDefault="004100E7" w:rsidP="008E1E7C">
      <w:pPr>
        <w:ind w:left="6804"/>
        <w:rPr>
          <w:sz w:val="28"/>
          <w:szCs w:val="28"/>
        </w:rPr>
      </w:pPr>
      <w:r>
        <w:rPr>
          <w:sz w:val="28"/>
          <w:szCs w:val="28"/>
        </w:rPr>
        <w:t>27.02.2026</w:t>
      </w:r>
      <w:r w:rsidRPr="00F42693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</w:p>
    <w:p w:rsidR="004100E7" w:rsidRDefault="004100E7" w:rsidP="009A4D95">
      <w:pPr>
        <w:jc w:val="right"/>
        <w:rPr>
          <w:sz w:val="28"/>
          <w:szCs w:val="28"/>
        </w:rPr>
      </w:pPr>
    </w:p>
    <w:p w:rsidR="004100E7" w:rsidRPr="00F42693" w:rsidRDefault="004100E7" w:rsidP="009A4D95">
      <w:pPr>
        <w:jc w:val="right"/>
        <w:rPr>
          <w:sz w:val="28"/>
          <w:szCs w:val="28"/>
        </w:rPr>
      </w:pPr>
    </w:p>
    <w:p w:rsidR="004100E7" w:rsidRPr="00F42693" w:rsidRDefault="004100E7" w:rsidP="009A4D95">
      <w:pPr>
        <w:jc w:val="center"/>
        <w:rPr>
          <w:b/>
          <w:sz w:val="28"/>
          <w:szCs w:val="28"/>
        </w:rPr>
      </w:pPr>
      <w:r w:rsidRPr="00F42693">
        <w:rPr>
          <w:b/>
          <w:sz w:val="28"/>
          <w:szCs w:val="28"/>
        </w:rPr>
        <w:t>СКЛАД</w:t>
      </w:r>
    </w:p>
    <w:p w:rsidR="004100E7" w:rsidRDefault="004100E7" w:rsidP="009A4D95">
      <w:pPr>
        <w:jc w:val="center"/>
        <w:rPr>
          <w:b/>
          <w:sz w:val="28"/>
          <w:szCs w:val="28"/>
        </w:rPr>
      </w:pPr>
      <w:r w:rsidRPr="00F42693">
        <w:rPr>
          <w:b/>
          <w:sz w:val="28"/>
          <w:szCs w:val="28"/>
        </w:rPr>
        <w:t>районної робочої групи із перегляду спроможної мережі закладів охорони здоров’я госпітального кластера Рахівського району та розроблення Перспективного плану розвитку спроможної мережі закладів охорони здоров’я госпітального кластера</w:t>
      </w:r>
      <w:r w:rsidRPr="00825EBD">
        <w:rPr>
          <w:b/>
          <w:sz w:val="28"/>
          <w:szCs w:val="28"/>
        </w:rPr>
        <w:t xml:space="preserve"> </w:t>
      </w:r>
      <w:r w:rsidRPr="00F42693">
        <w:rPr>
          <w:b/>
          <w:sz w:val="28"/>
          <w:szCs w:val="28"/>
        </w:rPr>
        <w:t>Рахівського району на</w:t>
      </w:r>
      <w:r>
        <w:rPr>
          <w:b/>
          <w:sz w:val="28"/>
          <w:szCs w:val="28"/>
        </w:rPr>
        <w:t xml:space="preserve"> </w:t>
      </w:r>
      <w:r w:rsidRPr="00F42693">
        <w:rPr>
          <w:b/>
          <w:sz w:val="28"/>
          <w:szCs w:val="28"/>
        </w:rPr>
        <w:t>2026 – 2028 роки</w:t>
      </w:r>
    </w:p>
    <w:p w:rsidR="004100E7" w:rsidRPr="00F42693" w:rsidRDefault="004100E7" w:rsidP="009A4D9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070"/>
        <w:gridCol w:w="5784"/>
      </w:tblGrid>
      <w:tr w:rsidR="004100E7" w:rsidRPr="00F42693" w:rsidTr="00EE3BEB">
        <w:tc>
          <w:tcPr>
            <w:tcW w:w="9854" w:type="dxa"/>
            <w:gridSpan w:val="2"/>
          </w:tcPr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  <w:r w:rsidRPr="00EE3BEB">
              <w:rPr>
                <w:b/>
                <w:i/>
                <w:sz w:val="28"/>
                <w:szCs w:val="28"/>
              </w:rPr>
              <w:t>Керівник районної робочої групи</w:t>
            </w: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КИЧ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Владіслав Михайлович</w:t>
            </w:r>
          </w:p>
        </w:tc>
        <w:tc>
          <w:tcPr>
            <w:tcW w:w="5784" w:type="dxa"/>
          </w:tcPr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голова районної державної адміністрації — начальник районної військової адміністрації</w:t>
            </w:r>
          </w:p>
        </w:tc>
      </w:tr>
      <w:tr w:rsidR="004100E7" w:rsidRPr="00F42693" w:rsidTr="00EE3BEB">
        <w:tc>
          <w:tcPr>
            <w:tcW w:w="9854" w:type="dxa"/>
            <w:gridSpan w:val="2"/>
          </w:tcPr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  <w:r w:rsidRPr="00EE3BEB">
              <w:rPr>
                <w:b/>
                <w:i/>
                <w:sz w:val="28"/>
                <w:szCs w:val="28"/>
              </w:rPr>
              <w:t>Заступник керівника районної робочої групи</w:t>
            </w:r>
          </w:p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ТУРОК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5784" w:type="dxa"/>
          </w:tcPr>
          <w:p w:rsidR="004100E7" w:rsidRPr="00EE3BEB" w:rsidRDefault="004100E7" w:rsidP="00EE3BEB">
            <w:pPr>
              <w:tabs>
                <w:tab w:val="left" w:pos="1134"/>
                <w:tab w:val="left" w:pos="4536"/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перший заступник голови районної державної адміністрації — начальника районної військової адміністрації</w:t>
            </w:r>
          </w:p>
        </w:tc>
      </w:tr>
      <w:tr w:rsidR="004100E7" w:rsidRPr="00F42693" w:rsidTr="00EE3BEB">
        <w:tc>
          <w:tcPr>
            <w:tcW w:w="9854" w:type="dxa"/>
            <w:gridSpan w:val="2"/>
          </w:tcPr>
          <w:p w:rsidR="004100E7" w:rsidRPr="00EE3BEB" w:rsidRDefault="004100E7" w:rsidP="002641D3">
            <w:pPr>
              <w:rPr>
                <w:b/>
                <w:i/>
                <w:sz w:val="28"/>
                <w:szCs w:val="28"/>
              </w:rPr>
            </w:pPr>
          </w:p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  <w:r w:rsidRPr="00EE3BEB">
              <w:rPr>
                <w:b/>
                <w:i/>
                <w:sz w:val="28"/>
                <w:szCs w:val="28"/>
              </w:rPr>
              <w:t>Секретар районної робочої групи</w:t>
            </w:r>
          </w:p>
          <w:p w:rsidR="004100E7" w:rsidRPr="00EE3BEB" w:rsidRDefault="004100E7" w:rsidP="00EE3BEB">
            <w:pPr>
              <w:jc w:val="center"/>
              <w:rPr>
                <w:sz w:val="28"/>
                <w:szCs w:val="28"/>
              </w:rPr>
            </w:pP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ШТЕФУРА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Юлія Вячеславівна</w:t>
            </w:r>
          </w:p>
        </w:tc>
        <w:tc>
          <w:tcPr>
            <w:tcW w:w="5784" w:type="dxa"/>
          </w:tcPr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 xml:space="preserve">завідувач сектору освіти, охорони здоров’я, культури, спорту управління соціально-економічного розвитку території </w:t>
            </w:r>
          </w:p>
        </w:tc>
      </w:tr>
      <w:tr w:rsidR="004100E7" w:rsidRPr="00F42693" w:rsidTr="00EE3BEB">
        <w:tc>
          <w:tcPr>
            <w:tcW w:w="9854" w:type="dxa"/>
            <w:gridSpan w:val="2"/>
          </w:tcPr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100E7" w:rsidRPr="00EE3BEB" w:rsidRDefault="004100E7" w:rsidP="00EE3BEB">
            <w:pPr>
              <w:jc w:val="center"/>
              <w:rPr>
                <w:b/>
                <w:i/>
                <w:sz w:val="28"/>
                <w:szCs w:val="28"/>
              </w:rPr>
            </w:pPr>
            <w:r w:rsidRPr="00EE3BEB">
              <w:rPr>
                <w:b/>
                <w:i/>
                <w:sz w:val="28"/>
                <w:szCs w:val="28"/>
              </w:rPr>
              <w:t>Члени районної робочої групи</w:t>
            </w:r>
          </w:p>
          <w:p w:rsidR="004100E7" w:rsidRPr="00EE3BEB" w:rsidRDefault="004100E7" w:rsidP="00EE3BEB">
            <w:pPr>
              <w:jc w:val="center"/>
              <w:rPr>
                <w:sz w:val="28"/>
                <w:szCs w:val="28"/>
              </w:rPr>
            </w:pP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443E6D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БАЛОТА</w:t>
            </w:r>
          </w:p>
          <w:p w:rsidR="004100E7" w:rsidRPr="00EE3BEB" w:rsidRDefault="004100E7" w:rsidP="00443E6D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784" w:type="dxa"/>
          </w:tcPr>
          <w:p w:rsidR="004100E7" w:rsidRPr="00EE3BEB" w:rsidRDefault="004100E7" w:rsidP="00EE3BEB">
            <w:pPr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завідувач сектору з питань правового забезпечення апарату</w:t>
            </w:r>
          </w:p>
          <w:p w:rsidR="004100E7" w:rsidRPr="00EE3BEB" w:rsidRDefault="004100E7" w:rsidP="00EE3BEB">
            <w:pPr>
              <w:jc w:val="both"/>
              <w:rPr>
                <w:sz w:val="28"/>
                <w:szCs w:val="28"/>
              </w:rPr>
            </w:pP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БУРСА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5784" w:type="dxa"/>
          </w:tcPr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голова Великобичківської селищної ради (за згодою)</w:t>
            </w:r>
          </w:p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115D44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ДЕЛЯТИНЧУК</w:t>
            </w:r>
          </w:p>
          <w:p w:rsidR="004100E7" w:rsidRPr="00EE3BEB" w:rsidRDefault="004100E7" w:rsidP="00115D44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Андрій Іванович</w:t>
            </w:r>
          </w:p>
          <w:p w:rsidR="004100E7" w:rsidRPr="00EE3BEB" w:rsidRDefault="004100E7" w:rsidP="00115D44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голова Ясіняської селищної ради (за згодою)</w:t>
            </w: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115D44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МАНДЗЮК</w:t>
            </w:r>
          </w:p>
          <w:p w:rsidR="004100E7" w:rsidRPr="00EE3BEB" w:rsidRDefault="004100E7" w:rsidP="00115D44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Олександр Ігорович</w:t>
            </w:r>
          </w:p>
          <w:p w:rsidR="004100E7" w:rsidRPr="00EE3BEB" w:rsidRDefault="004100E7" w:rsidP="00115D44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начальник управління соціально- економічного розвитку території</w:t>
            </w: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115D44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МІЛЬЧЕВИЧ</w:t>
            </w:r>
          </w:p>
          <w:p w:rsidR="004100E7" w:rsidRPr="00EE3BEB" w:rsidRDefault="004100E7" w:rsidP="00115D44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Степан Антонович</w:t>
            </w:r>
          </w:p>
          <w:p w:rsidR="004100E7" w:rsidRPr="00EE3BEB" w:rsidRDefault="004100E7" w:rsidP="00115D44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4100E7" w:rsidRPr="00EE3BEB" w:rsidRDefault="004100E7" w:rsidP="00EE3BEB">
            <w:pPr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голова Богданської сільської ради (за згодою)</w:t>
            </w: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МОЛНАР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Євген Євгенович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</w:p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</w:p>
          <w:p w:rsidR="004100E7" w:rsidRPr="00EE3BEB" w:rsidRDefault="004100E7" w:rsidP="00EE3BEB">
            <w:pPr>
              <w:ind w:right="-1"/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в.п. Рахівського міського голови, секретар ради та виконкому (за згодою)</w:t>
            </w: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СЕДЛАК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Вікторія Олександрівна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4100E7" w:rsidRPr="00EE3BEB" w:rsidRDefault="004100E7" w:rsidP="00EE3BEB">
            <w:pPr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головний спеціаліст з питань запобігання та виявлення корупції апарату</w:t>
            </w:r>
          </w:p>
        </w:tc>
      </w:tr>
      <w:tr w:rsidR="004100E7" w:rsidRPr="00F42693" w:rsidTr="00EE3BEB">
        <w:tc>
          <w:tcPr>
            <w:tcW w:w="4070" w:type="dxa"/>
          </w:tcPr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ТИТАРЧУК</w:t>
            </w:r>
          </w:p>
          <w:p w:rsidR="004100E7" w:rsidRPr="00EE3BEB" w:rsidRDefault="004100E7" w:rsidP="002641D3">
            <w:pPr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>Лілія Михайлівна</w:t>
            </w:r>
          </w:p>
        </w:tc>
        <w:tc>
          <w:tcPr>
            <w:tcW w:w="5784" w:type="dxa"/>
          </w:tcPr>
          <w:p w:rsidR="004100E7" w:rsidRPr="00EE3BEB" w:rsidRDefault="004100E7" w:rsidP="00EE3BEB">
            <w:pPr>
              <w:jc w:val="both"/>
              <w:rPr>
                <w:sz w:val="28"/>
                <w:szCs w:val="28"/>
              </w:rPr>
            </w:pPr>
            <w:r w:rsidRPr="00EE3BEB">
              <w:rPr>
                <w:sz w:val="28"/>
                <w:szCs w:val="28"/>
              </w:rPr>
              <w:t xml:space="preserve">головний спеціаліст сектору освіти, охорони здоров’я, культури, спорту управління соціально-економічного розвитку території </w:t>
            </w:r>
          </w:p>
        </w:tc>
      </w:tr>
    </w:tbl>
    <w:p w:rsidR="004100E7" w:rsidRDefault="004100E7" w:rsidP="009A4D95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4100E7" w:rsidRDefault="004100E7" w:rsidP="009A4D95">
      <w:pPr>
        <w:tabs>
          <w:tab w:val="left" w:pos="4962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5353"/>
        <w:gridCol w:w="4501"/>
      </w:tblGrid>
      <w:tr w:rsidR="004100E7" w:rsidRPr="000F06CB" w:rsidTr="00EE3BEB">
        <w:trPr>
          <w:trHeight w:val="759"/>
        </w:trPr>
        <w:tc>
          <w:tcPr>
            <w:tcW w:w="5353" w:type="dxa"/>
          </w:tcPr>
          <w:p w:rsidR="004100E7" w:rsidRPr="00EE3BEB" w:rsidRDefault="004100E7" w:rsidP="00EE3BEB">
            <w:pPr>
              <w:tabs>
                <w:tab w:val="left" w:pos="1134"/>
                <w:tab w:val="left" w:pos="4536"/>
                <w:tab w:val="left" w:pos="7088"/>
              </w:tabs>
              <w:jc w:val="both"/>
              <w:rPr>
                <w:b/>
                <w:sz w:val="28"/>
                <w:szCs w:val="28"/>
              </w:rPr>
            </w:pPr>
            <w:r w:rsidRPr="00EE3BEB">
              <w:rPr>
                <w:b/>
                <w:sz w:val="28"/>
                <w:szCs w:val="28"/>
                <w:lang w:val="ru-RU" w:eastAsia="ru-RU"/>
              </w:rPr>
              <w:t>Начальник управління соціально-економічного розвитку території</w:t>
            </w:r>
          </w:p>
        </w:tc>
        <w:tc>
          <w:tcPr>
            <w:tcW w:w="4501" w:type="dxa"/>
          </w:tcPr>
          <w:p w:rsidR="004100E7" w:rsidRPr="00EE3BEB" w:rsidRDefault="004100E7" w:rsidP="00EE3BEB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ru-RU"/>
              </w:rPr>
            </w:pPr>
            <w:r w:rsidRPr="00EE3BEB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:rsidR="004100E7" w:rsidRPr="00EE3BEB" w:rsidRDefault="004100E7" w:rsidP="00EE3BEB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  <w:r w:rsidRPr="00EE3BEB">
              <w:rPr>
                <w:b/>
                <w:sz w:val="28"/>
                <w:szCs w:val="28"/>
                <w:lang w:val="ru-RU"/>
              </w:rPr>
              <w:t xml:space="preserve">                 Олександр МАНДЗЮК</w:t>
            </w:r>
          </w:p>
          <w:p w:rsidR="004100E7" w:rsidRPr="00EE3BEB" w:rsidRDefault="004100E7" w:rsidP="00EE3BEB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4100E7" w:rsidRPr="00EE3BEB" w:rsidRDefault="004100E7" w:rsidP="00EE3BEB">
            <w:pPr>
              <w:tabs>
                <w:tab w:val="left" w:pos="1134"/>
                <w:tab w:val="left" w:pos="4536"/>
                <w:tab w:val="left" w:pos="7088"/>
              </w:tabs>
              <w:ind w:right="-1"/>
              <w:jc w:val="right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100E7" w:rsidRPr="00F42693" w:rsidRDefault="004100E7" w:rsidP="009A4D95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4100E7" w:rsidRDefault="004100E7"/>
    <w:sectPr w:rsidR="004100E7" w:rsidSect="00647AE3">
      <w:headerReference w:type="default" r:id="rId7"/>
      <w:pgSz w:w="11906" w:h="16838"/>
      <w:pgMar w:top="96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0E7" w:rsidRDefault="004100E7" w:rsidP="00AA41FE">
      <w:r>
        <w:separator/>
      </w:r>
    </w:p>
  </w:endnote>
  <w:endnote w:type="continuationSeparator" w:id="0">
    <w:p w:rsidR="004100E7" w:rsidRDefault="004100E7" w:rsidP="00AA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0E7" w:rsidRDefault="004100E7" w:rsidP="00AA41FE">
      <w:r>
        <w:separator/>
      </w:r>
    </w:p>
  </w:footnote>
  <w:footnote w:type="continuationSeparator" w:id="0">
    <w:p w:rsidR="004100E7" w:rsidRDefault="004100E7" w:rsidP="00AA4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E7" w:rsidRDefault="004100E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100E7" w:rsidRDefault="004100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D95"/>
    <w:rsid w:val="000471B8"/>
    <w:rsid w:val="00050AD7"/>
    <w:rsid w:val="000D7E4A"/>
    <w:rsid w:val="000F06CB"/>
    <w:rsid w:val="000F65E2"/>
    <w:rsid w:val="000F66E3"/>
    <w:rsid w:val="00115D44"/>
    <w:rsid w:val="001436FF"/>
    <w:rsid w:val="0017593F"/>
    <w:rsid w:val="002641D3"/>
    <w:rsid w:val="00297B50"/>
    <w:rsid w:val="00390CE3"/>
    <w:rsid w:val="003A348D"/>
    <w:rsid w:val="003C21E8"/>
    <w:rsid w:val="003D3240"/>
    <w:rsid w:val="004100E7"/>
    <w:rsid w:val="00422C89"/>
    <w:rsid w:val="00443E6D"/>
    <w:rsid w:val="004C0BF5"/>
    <w:rsid w:val="004C38BF"/>
    <w:rsid w:val="00517E33"/>
    <w:rsid w:val="0054440F"/>
    <w:rsid w:val="005510FB"/>
    <w:rsid w:val="00562F21"/>
    <w:rsid w:val="005B59E3"/>
    <w:rsid w:val="005D1181"/>
    <w:rsid w:val="005D5E6A"/>
    <w:rsid w:val="005D68AA"/>
    <w:rsid w:val="005F3B0F"/>
    <w:rsid w:val="006064EA"/>
    <w:rsid w:val="00647AE3"/>
    <w:rsid w:val="00681522"/>
    <w:rsid w:val="006A6C6F"/>
    <w:rsid w:val="00720EB4"/>
    <w:rsid w:val="0073269D"/>
    <w:rsid w:val="00773C6F"/>
    <w:rsid w:val="0078757D"/>
    <w:rsid w:val="00796073"/>
    <w:rsid w:val="00811FC7"/>
    <w:rsid w:val="00825EBD"/>
    <w:rsid w:val="00841D8B"/>
    <w:rsid w:val="00856224"/>
    <w:rsid w:val="00886B29"/>
    <w:rsid w:val="008E1767"/>
    <w:rsid w:val="008E1E7C"/>
    <w:rsid w:val="008F24EC"/>
    <w:rsid w:val="009469EB"/>
    <w:rsid w:val="0097489A"/>
    <w:rsid w:val="009A4D95"/>
    <w:rsid w:val="009C1D50"/>
    <w:rsid w:val="009C7FBB"/>
    <w:rsid w:val="009F5C4F"/>
    <w:rsid w:val="00A82E38"/>
    <w:rsid w:val="00AA41FE"/>
    <w:rsid w:val="00B46EA4"/>
    <w:rsid w:val="00B62437"/>
    <w:rsid w:val="00C145D4"/>
    <w:rsid w:val="00CA07DD"/>
    <w:rsid w:val="00CD726A"/>
    <w:rsid w:val="00CF5095"/>
    <w:rsid w:val="00D22478"/>
    <w:rsid w:val="00DC3F25"/>
    <w:rsid w:val="00E87568"/>
    <w:rsid w:val="00EE3BEB"/>
    <w:rsid w:val="00F42693"/>
    <w:rsid w:val="00F5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95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243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243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2437"/>
    <w:rPr>
      <w:rFonts w:cs="Times New Roman"/>
      <w:b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2437"/>
    <w:rPr>
      <w:rFonts w:ascii="Cambria" w:hAnsi="Cambria" w:cs="Cambria"/>
      <w:b/>
      <w:bCs/>
      <w:sz w:val="26"/>
      <w:szCs w:val="26"/>
      <w:lang w:eastAsia="zh-CN"/>
    </w:rPr>
  </w:style>
  <w:style w:type="paragraph" w:styleId="Caption">
    <w:name w:val="caption"/>
    <w:basedOn w:val="Normal"/>
    <w:uiPriority w:val="99"/>
    <w:qFormat/>
    <w:rsid w:val="00B62437"/>
    <w:pPr>
      <w:suppressLineNumbers/>
      <w:spacing w:before="120" w:after="120"/>
    </w:pPr>
    <w:rPr>
      <w:rFonts w:cs="Arial"/>
      <w:i/>
      <w:iCs/>
    </w:rPr>
  </w:style>
  <w:style w:type="character" w:styleId="Strong">
    <w:name w:val="Strong"/>
    <w:basedOn w:val="DefaultParagraphFont"/>
    <w:uiPriority w:val="99"/>
    <w:qFormat/>
    <w:rsid w:val="00B62437"/>
    <w:rPr>
      <w:rFonts w:cs="Times New Roman"/>
      <w:b/>
    </w:rPr>
  </w:style>
  <w:style w:type="paragraph" w:styleId="NoSpacing">
    <w:name w:val="No Spacing"/>
    <w:uiPriority w:val="99"/>
    <w:qFormat/>
    <w:rsid w:val="00B62437"/>
    <w:pPr>
      <w:suppressAutoHyphens/>
    </w:pPr>
    <w:rPr>
      <w:rFonts w:ascii="Calibri" w:hAnsi="Calibri" w:cs="Calibri"/>
      <w:lang w:val="ru-RU" w:eastAsia="zh-CN"/>
    </w:rPr>
  </w:style>
  <w:style w:type="paragraph" w:styleId="Header">
    <w:name w:val="header"/>
    <w:basedOn w:val="Normal"/>
    <w:link w:val="HeaderChar"/>
    <w:uiPriority w:val="99"/>
    <w:rsid w:val="009A4D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4D95"/>
    <w:rPr>
      <w:rFonts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9A4D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9A4D95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E1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1E7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1092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11</cp:revision>
  <cp:lastPrinted>2026-03-03T14:43:00Z</cp:lastPrinted>
  <dcterms:created xsi:type="dcterms:W3CDTF">2026-02-26T13:07:00Z</dcterms:created>
  <dcterms:modified xsi:type="dcterms:W3CDTF">2026-03-03T14:43:00Z</dcterms:modified>
</cp:coreProperties>
</file>