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51" w:rsidRPr="009B1532" w:rsidRDefault="008C5151" w:rsidP="001C3F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B153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C3FE0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9B15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3FE0">
        <w:rPr>
          <w:rFonts w:ascii="Times New Roman" w:hAnsi="Times New Roman"/>
          <w:sz w:val="28"/>
          <w:szCs w:val="28"/>
          <w:lang w:val="uk-UA"/>
        </w:rPr>
        <w:t xml:space="preserve">            Дода</w:t>
      </w:r>
      <w:r w:rsidRPr="009B1532">
        <w:rPr>
          <w:rFonts w:ascii="Times New Roman" w:hAnsi="Times New Roman"/>
          <w:sz w:val="28"/>
          <w:szCs w:val="28"/>
          <w:lang w:val="uk-UA"/>
        </w:rPr>
        <w:t xml:space="preserve">ток </w:t>
      </w:r>
      <w:r w:rsidR="001C3FE0">
        <w:rPr>
          <w:rFonts w:ascii="Times New Roman" w:hAnsi="Times New Roman"/>
          <w:sz w:val="28"/>
          <w:szCs w:val="28"/>
          <w:lang w:val="uk-UA"/>
        </w:rPr>
        <w:t>3</w:t>
      </w:r>
    </w:p>
    <w:p w:rsidR="008C5151" w:rsidRPr="009B1532" w:rsidRDefault="008C5151" w:rsidP="000F7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B153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="001C3FE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9B1532">
        <w:rPr>
          <w:rFonts w:ascii="Times New Roman" w:hAnsi="Times New Roman"/>
          <w:sz w:val="28"/>
          <w:szCs w:val="28"/>
          <w:lang w:val="uk-UA"/>
        </w:rPr>
        <w:t>до Положення</w:t>
      </w:r>
    </w:p>
    <w:p w:rsidR="008C5151" w:rsidRDefault="008C5151" w:rsidP="009B1532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016694" w:rsidRPr="00016694" w:rsidRDefault="00016694" w:rsidP="00016694">
      <w:pPr>
        <w:pStyle w:val="Bodytext20"/>
        <w:tabs>
          <w:tab w:val="left" w:leader="underscore" w:pos="1968"/>
          <w:tab w:val="left" w:leader="underscore" w:pos="7502"/>
        </w:tabs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016694">
        <w:rPr>
          <w:b/>
          <w:bCs/>
          <w:sz w:val="28"/>
          <w:szCs w:val="28"/>
          <w:lang w:val="ru-RU"/>
        </w:rPr>
        <w:t xml:space="preserve">Шкала </w:t>
      </w:r>
      <w:proofErr w:type="spellStart"/>
      <w:r w:rsidRPr="00016694">
        <w:rPr>
          <w:b/>
          <w:bCs/>
          <w:sz w:val="28"/>
          <w:szCs w:val="28"/>
          <w:lang w:val="ru-RU"/>
        </w:rPr>
        <w:t>оцінювання</w:t>
      </w:r>
      <w:proofErr w:type="spellEnd"/>
      <w:r w:rsidRPr="00016694">
        <w:rPr>
          <w:b/>
          <w:bCs/>
          <w:sz w:val="28"/>
          <w:szCs w:val="28"/>
          <w:lang w:val="ru-RU"/>
        </w:rPr>
        <w:t xml:space="preserve"> компетентностей кандидата </w:t>
      </w:r>
      <w:proofErr w:type="gramStart"/>
      <w:r w:rsidRPr="00016694">
        <w:rPr>
          <w:b/>
          <w:bCs/>
          <w:sz w:val="28"/>
          <w:szCs w:val="28"/>
          <w:lang w:val="ru-RU"/>
        </w:rPr>
        <w:t>на посаду</w:t>
      </w:r>
      <w:proofErr w:type="gramEnd"/>
      <w:r w:rsidRPr="0001669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6694">
        <w:rPr>
          <w:b/>
          <w:bCs/>
          <w:sz w:val="28"/>
          <w:szCs w:val="28"/>
          <w:lang w:val="ru-RU"/>
        </w:rPr>
        <w:t>фахівця</w:t>
      </w:r>
      <w:proofErr w:type="spellEnd"/>
      <w:r w:rsidRPr="0001669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6694">
        <w:rPr>
          <w:b/>
          <w:bCs/>
          <w:sz w:val="28"/>
          <w:szCs w:val="28"/>
          <w:lang w:val="ru-RU"/>
        </w:rPr>
        <w:t>із</w:t>
      </w:r>
      <w:proofErr w:type="spellEnd"/>
    </w:p>
    <w:p w:rsidR="00016694" w:rsidRDefault="00016694" w:rsidP="00016694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016694">
        <w:rPr>
          <w:b/>
          <w:bCs/>
          <w:sz w:val="28"/>
          <w:szCs w:val="28"/>
          <w:lang w:val="ru-RU"/>
        </w:rPr>
        <w:t>супроводу</w:t>
      </w:r>
      <w:proofErr w:type="spellEnd"/>
      <w:r w:rsidRPr="0001669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6694">
        <w:rPr>
          <w:b/>
          <w:bCs/>
          <w:sz w:val="28"/>
          <w:szCs w:val="28"/>
          <w:lang w:val="ru-RU"/>
        </w:rPr>
        <w:t>ветеранів</w:t>
      </w:r>
      <w:proofErr w:type="spellEnd"/>
      <w:r w:rsidRPr="0001669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6694">
        <w:rPr>
          <w:b/>
          <w:bCs/>
          <w:sz w:val="28"/>
          <w:szCs w:val="28"/>
          <w:lang w:val="ru-RU"/>
        </w:rPr>
        <w:t>війни</w:t>
      </w:r>
      <w:proofErr w:type="spellEnd"/>
      <w:r w:rsidRPr="00016694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016694">
        <w:rPr>
          <w:b/>
          <w:bCs/>
          <w:sz w:val="28"/>
          <w:szCs w:val="28"/>
          <w:lang w:val="ru-RU"/>
        </w:rPr>
        <w:t>демобілізованих</w:t>
      </w:r>
      <w:proofErr w:type="spellEnd"/>
      <w:r w:rsidRPr="0001669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6694">
        <w:rPr>
          <w:b/>
          <w:bCs/>
          <w:sz w:val="28"/>
          <w:szCs w:val="28"/>
          <w:lang w:val="ru-RU"/>
        </w:rPr>
        <w:t>осіб</w:t>
      </w:r>
      <w:proofErr w:type="spellEnd"/>
    </w:p>
    <w:p w:rsidR="00016694" w:rsidRDefault="00016694" w:rsidP="00016694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016694" w:rsidRDefault="00696176" w:rsidP="00696176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both"/>
      </w:pPr>
      <w:r>
        <w:t>Дата:</w:t>
      </w:r>
      <w:r>
        <w:tab/>
        <w:t xml:space="preserve"> </w:t>
      </w:r>
      <w:r w:rsidR="00016694">
        <w:t xml:space="preserve">                                                 </w:t>
      </w:r>
      <w:r>
        <w:t>Місце проведення:</w:t>
      </w:r>
      <w:r w:rsidR="00016694">
        <w:t>__________________</w:t>
      </w:r>
    </w:p>
    <w:p w:rsidR="00B53512" w:rsidRPr="00B53512" w:rsidRDefault="00B53512" w:rsidP="00B535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>Прізвище</w:t>
      </w:r>
      <w:proofErr w:type="spellEnd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>власне</w:t>
      </w:r>
      <w:proofErr w:type="spellEnd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>ім’я</w:t>
      </w:r>
      <w:proofErr w:type="spellEnd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, по </w:t>
      </w:r>
      <w:proofErr w:type="spellStart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>батькові</w:t>
      </w:r>
      <w:proofErr w:type="spellEnd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 (за </w:t>
      </w:r>
      <w:proofErr w:type="spellStart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>наявності</w:t>
      </w:r>
      <w:proofErr w:type="spellEnd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) </w:t>
      </w:r>
    </w:p>
    <w:p w:rsidR="00B53512" w:rsidRPr="00B53512" w:rsidRDefault="00B53512" w:rsidP="00B535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кандидата </w:t>
      </w:r>
      <w:proofErr w:type="gramStart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>на посаду</w:t>
      </w:r>
      <w:proofErr w:type="gramEnd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>фахівця</w:t>
      </w:r>
      <w:proofErr w:type="spellEnd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>із</w:t>
      </w:r>
      <w:proofErr w:type="spellEnd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>супроводу</w:t>
      </w:r>
      <w:proofErr w:type="spellEnd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>ветеранів</w:t>
      </w:r>
      <w:proofErr w:type="spellEnd"/>
      <w:r w:rsidRPr="00B53512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:rsidR="00696176" w:rsidRPr="00B53512" w:rsidRDefault="00B53512" w:rsidP="00B53512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both"/>
        <w:rPr>
          <w:color w:val="000000"/>
          <w:sz w:val="27"/>
          <w:szCs w:val="27"/>
          <w:lang w:val="ru-RU" w:eastAsia="en-US"/>
        </w:rPr>
      </w:pPr>
      <w:proofErr w:type="spellStart"/>
      <w:r w:rsidRPr="00B53512">
        <w:rPr>
          <w:color w:val="000000"/>
          <w:sz w:val="27"/>
          <w:szCs w:val="27"/>
          <w:lang w:val="ru-RU" w:eastAsia="en-US"/>
        </w:rPr>
        <w:t>війни</w:t>
      </w:r>
      <w:proofErr w:type="spellEnd"/>
      <w:r w:rsidRPr="00B53512">
        <w:rPr>
          <w:color w:val="000000"/>
          <w:sz w:val="27"/>
          <w:szCs w:val="27"/>
          <w:lang w:val="ru-RU" w:eastAsia="en-US"/>
        </w:rPr>
        <w:t xml:space="preserve"> та </w:t>
      </w:r>
      <w:proofErr w:type="spellStart"/>
      <w:r w:rsidRPr="00B53512">
        <w:rPr>
          <w:color w:val="000000"/>
          <w:sz w:val="27"/>
          <w:szCs w:val="27"/>
          <w:lang w:val="ru-RU" w:eastAsia="en-US"/>
        </w:rPr>
        <w:t>демобілізованих</w:t>
      </w:r>
      <w:proofErr w:type="spellEnd"/>
      <w:r w:rsidRPr="00B53512">
        <w:rPr>
          <w:color w:val="000000"/>
          <w:sz w:val="27"/>
          <w:szCs w:val="27"/>
          <w:lang w:val="ru-RU" w:eastAsia="en-US"/>
        </w:rPr>
        <w:t xml:space="preserve"> </w:t>
      </w:r>
      <w:proofErr w:type="spellStart"/>
      <w:r w:rsidRPr="00B53512">
        <w:rPr>
          <w:color w:val="000000"/>
          <w:sz w:val="27"/>
          <w:szCs w:val="27"/>
          <w:lang w:val="ru-RU" w:eastAsia="en-US"/>
        </w:rPr>
        <w:t>осіб</w:t>
      </w:r>
      <w:proofErr w:type="spellEnd"/>
      <w:r w:rsidRPr="00B53512">
        <w:rPr>
          <w:color w:val="000000"/>
          <w:sz w:val="27"/>
          <w:szCs w:val="27"/>
          <w:lang w:val="ru-RU" w:eastAsia="en-US"/>
        </w:rPr>
        <w:t xml:space="preserve"> (</w:t>
      </w:r>
      <w:proofErr w:type="spellStart"/>
      <w:r w:rsidRPr="00B53512">
        <w:rPr>
          <w:color w:val="000000"/>
          <w:sz w:val="27"/>
          <w:szCs w:val="27"/>
          <w:lang w:val="ru-RU" w:eastAsia="en-US"/>
        </w:rPr>
        <w:t>далі</w:t>
      </w:r>
      <w:proofErr w:type="spellEnd"/>
      <w:r w:rsidRPr="00B53512">
        <w:rPr>
          <w:color w:val="000000"/>
          <w:sz w:val="27"/>
          <w:szCs w:val="27"/>
          <w:lang w:val="ru-RU" w:eastAsia="en-US"/>
        </w:rPr>
        <w:t xml:space="preserve"> – </w:t>
      </w:r>
      <w:proofErr w:type="gramStart"/>
      <w:r w:rsidRPr="00B53512">
        <w:rPr>
          <w:color w:val="000000"/>
          <w:sz w:val="27"/>
          <w:szCs w:val="27"/>
          <w:lang w:val="ru-RU" w:eastAsia="en-US"/>
        </w:rPr>
        <w:t>кандидат)</w:t>
      </w:r>
      <w:r>
        <w:rPr>
          <w:color w:val="000000"/>
          <w:sz w:val="27"/>
          <w:szCs w:val="27"/>
          <w:lang w:val="ru-RU" w:eastAsia="en-US"/>
        </w:rPr>
        <w:t>_</w:t>
      </w:r>
      <w:proofErr w:type="gramEnd"/>
      <w:r>
        <w:rPr>
          <w:color w:val="000000"/>
          <w:sz w:val="27"/>
          <w:szCs w:val="27"/>
          <w:lang w:val="ru-RU" w:eastAsia="en-US"/>
        </w:rPr>
        <w:t>____</w:t>
      </w:r>
      <w:r w:rsidR="00696176">
        <w:t>___________________________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2687"/>
      </w:tblGrid>
      <w:tr w:rsidR="00696176" w:rsidTr="00B53512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60" w:line="260" w:lineRule="exact"/>
              <w:ind w:left="-120"/>
              <w:jc w:val="center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№</w:t>
            </w:r>
          </w:p>
          <w:p w:rsidR="00696176" w:rsidRPr="00696176" w:rsidRDefault="00696176" w:rsidP="00696176">
            <w:pPr>
              <w:pStyle w:val="Bodytext20"/>
              <w:shd w:val="clear" w:color="auto" w:fill="auto"/>
              <w:spacing w:before="60" w:after="0" w:line="260" w:lineRule="exact"/>
              <w:ind w:left="-120"/>
              <w:jc w:val="center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Компетенції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Кількість балів*</w:t>
            </w:r>
          </w:p>
        </w:tc>
      </w:tr>
      <w:tr w:rsidR="00696176" w:rsidTr="00B53512">
        <w:trPr>
          <w:trHeight w:val="305"/>
        </w:trPr>
        <w:tc>
          <w:tcPr>
            <w:tcW w:w="846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center"/>
            </w:pPr>
            <w:r>
              <w:t>1</w:t>
            </w:r>
            <w:r w:rsidR="00461E15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512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Вміння слухати та сприймати думки</w:t>
            </w:r>
          </w:p>
        </w:tc>
        <w:tc>
          <w:tcPr>
            <w:tcW w:w="2687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both"/>
            </w:pPr>
          </w:p>
        </w:tc>
      </w:tr>
      <w:tr w:rsidR="00696176" w:rsidTr="00B53512">
        <w:trPr>
          <w:trHeight w:val="249"/>
        </w:trPr>
        <w:tc>
          <w:tcPr>
            <w:tcW w:w="846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center"/>
            </w:pPr>
            <w:r>
              <w:t>2</w:t>
            </w:r>
            <w:r w:rsidR="00461E15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512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Здатність аналізувати отриману інформацію</w:t>
            </w:r>
            <w:r w:rsidR="00B53512">
              <w:rPr>
                <w:sz w:val="28"/>
                <w:szCs w:val="28"/>
              </w:rPr>
              <w:t xml:space="preserve"> та </w:t>
            </w:r>
            <w:r w:rsidR="00B53512" w:rsidRPr="00696176">
              <w:rPr>
                <w:sz w:val="28"/>
                <w:szCs w:val="28"/>
              </w:rPr>
              <w:t>встановлювати логічні взаємозв’язки</w:t>
            </w:r>
          </w:p>
        </w:tc>
        <w:tc>
          <w:tcPr>
            <w:tcW w:w="2687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B53512">
        <w:trPr>
          <w:trHeight w:val="249"/>
        </w:trPr>
        <w:tc>
          <w:tcPr>
            <w:tcW w:w="846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center"/>
            </w:pPr>
            <w:r>
              <w:t>3</w:t>
            </w:r>
            <w:r w:rsidR="00461E15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512" w:rsidRPr="00B53512" w:rsidRDefault="00B53512" w:rsidP="00461E15">
            <w:pPr>
              <w:pStyle w:val="Bodytext20"/>
              <w:shd w:val="clear" w:color="auto" w:fill="auto"/>
              <w:spacing w:after="0" w:line="380" w:lineRule="atLeast"/>
              <w:rPr>
                <w:color w:val="000000"/>
                <w:sz w:val="28"/>
                <w:szCs w:val="28"/>
              </w:rPr>
            </w:pPr>
            <w:r w:rsidRPr="00B53512">
              <w:rPr>
                <w:color w:val="000000"/>
                <w:sz w:val="28"/>
                <w:szCs w:val="28"/>
              </w:rPr>
              <w:t>Цифрові компетентності кандидата на посаду</w:t>
            </w:r>
          </w:p>
        </w:tc>
        <w:tc>
          <w:tcPr>
            <w:tcW w:w="2687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both"/>
            </w:pPr>
          </w:p>
        </w:tc>
      </w:tr>
      <w:tr w:rsidR="00696176" w:rsidTr="00B53512">
        <w:trPr>
          <w:trHeight w:val="357"/>
        </w:trPr>
        <w:tc>
          <w:tcPr>
            <w:tcW w:w="846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center"/>
            </w:pPr>
            <w:r>
              <w:t>4</w:t>
            </w:r>
            <w:r w:rsidR="00461E15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Здатність робити коректні висновки</w:t>
            </w:r>
          </w:p>
        </w:tc>
        <w:tc>
          <w:tcPr>
            <w:tcW w:w="2687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both"/>
            </w:pPr>
          </w:p>
        </w:tc>
      </w:tr>
      <w:tr w:rsidR="00696176" w:rsidTr="00B53512">
        <w:trPr>
          <w:trHeight w:val="249"/>
        </w:trPr>
        <w:tc>
          <w:tcPr>
            <w:tcW w:w="846" w:type="dxa"/>
          </w:tcPr>
          <w:p w:rsidR="00696176" w:rsidRDefault="00696176" w:rsidP="00461E15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center"/>
            </w:pPr>
            <w:r>
              <w:t>5</w:t>
            </w:r>
            <w:r w:rsidR="00461E15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Чітке бачення результату</w:t>
            </w:r>
          </w:p>
        </w:tc>
        <w:tc>
          <w:tcPr>
            <w:tcW w:w="2687" w:type="dxa"/>
          </w:tcPr>
          <w:p w:rsidR="00696176" w:rsidRDefault="00696176" w:rsidP="00461E15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both"/>
            </w:pPr>
          </w:p>
        </w:tc>
      </w:tr>
      <w:tr w:rsidR="00696176" w:rsidTr="00B53512">
        <w:trPr>
          <w:trHeight w:val="249"/>
        </w:trPr>
        <w:tc>
          <w:tcPr>
            <w:tcW w:w="846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60" w:lineRule="exact"/>
              <w:jc w:val="center"/>
            </w:pPr>
            <w:r>
              <w:t>6</w:t>
            </w:r>
            <w:r w:rsidR="00461E15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512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Запобігання та ефективне подолання перешкод</w:t>
            </w:r>
          </w:p>
        </w:tc>
        <w:tc>
          <w:tcPr>
            <w:tcW w:w="2687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B53512">
        <w:trPr>
          <w:trHeight w:val="483"/>
        </w:trPr>
        <w:tc>
          <w:tcPr>
            <w:tcW w:w="846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center"/>
            </w:pPr>
            <w:r>
              <w:t>7</w:t>
            </w:r>
            <w:r w:rsidR="00461E15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Навички планування своєї роботи</w:t>
            </w:r>
          </w:p>
        </w:tc>
        <w:tc>
          <w:tcPr>
            <w:tcW w:w="2687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both"/>
            </w:pPr>
          </w:p>
        </w:tc>
      </w:tr>
      <w:tr w:rsidR="00696176" w:rsidTr="00B53512">
        <w:trPr>
          <w:trHeight w:val="249"/>
        </w:trPr>
        <w:tc>
          <w:tcPr>
            <w:tcW w:w="846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60" w:lineRule="exact"/>
              <w:jc w:val="center"/>
            </w:pPr>
            <w:r>
              <w:t>8</w:t>
            </w:r>
            <w:r w:rsidR="00461E15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512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Дисципліна та відповідальність за виконання своїх завдань</w:t>
            </w:r>
          </w:p>
        </w:tc>
        <w:tc>
          <w:tcPr>
            <w:tcW w:w="2687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B53512">
        <w:trPr>
          <w:trHeight w:val="249"/>
        </w:trPr>
        <w:tc>
          <w:tcPr>
            <w:tcW w:w="846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60" w:lineRule="exact"/>
              <w:jc w:val="center"/>
            </w:pPr>
            <w:r>
              <w:t>9</w:t>
            </w:r>
            <w:r w:rsidR="00461E15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512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Розуміння своїх емоцій. Управління своїми емоціями. Оптимізм</w:t>
            </w:r>
          </w:p>
        </w:tc>
        <w:tc>
          <w:tcPr>
            <w:tcW w:w="2687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B53512">
        <w:trPr>
          <w:trHeight w:val="249"/>
        </w:trPr>
        <w:tc>
          <w:tcPr>
            <w:tcW w:w="846" w:type="dxa"/>
          </w:tcPr>
          <w:p w:rsidR="00696176" w:rsidRDefault="00696176" w:rsidP="00B53512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60" w:lineRule="exact"/>
              <w:jc w:val="center"/>
            </w:pPr>
            <w:r>
              <w:t>10</w:t>
            </w:r>
            <w:r w:rsidR="00461E15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512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Базові знання щодо основних засад законодавства України</w:t>
            </w:r>
          </w:p>
        </w:tc>
        <w:tc>
          <w:tcPr>
            <w:tcW w:w="2687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B53512">
        <w:trPr>
          <w:trHeight w:val="249"/>
        </w:trPr>
        <w:tc>
          <w:tcPr>
            <w:tcW w:w="846" w:type="dxa"/>
          </w:tcPr>
          <w:p w:rsidR="00696176" w:rsidRPr="00461E15" w:rsidRDefault="00696176" w:rsidP="00461E15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center"/>
              <w:rPr>
                <w:b/>
              </w:rPr>
            </w:pPr>
            <w:r w:rsidRPr="00461E15">
              <w:rPr>
                <w:b/>
              </w:rPr>
              <w:t>11</w:t>
            </w:r>
            <w:r w:rsidR="00461E15">
              <w:rPr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176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rStyle w:val="Bodytext2Bold"/>
                <w:sz w:val="28"/>
                <w:szCs w:val="28"/>
              </w:rPr>
              <w:t>*Разом балів за п. 1-10</w:t>
            </w:r>
          </w:p>
        </w:tc>
        <w:tc>
          <w:tcPr>
            <w:tcW w:w="2687" w:type="dxa"/>
          </w:tcPr>
          <w:p w:rsidR="00696176" w:rsidRDefault="00696176" w:rsidP="00461E15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both"/>
            </w:pPr>
          </w:p>
        </w:tc>
      </w:tr>
      <w:tr w:rsidR="00696176" w:rsidTr="00B53512">
        <w:trPr>
          <w:trHeight w:val="249"/>
        </w:trPr>
        <w:tc>
          <w:tcPr>
            <w:tcW w:w="846" w:type="dxa"/>
          </w:tcPr>
          <w:p w:rsidR="00696176" w:rsidRPr="00461E15" w:rsidRDefault="00696176" w:rsidP="00461E15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center"/>
              <w:rPr>
                <w:b/>
              </w:rPr>
            </w:pPr>
            <w:r w:rsidRPr="00461E15">
              <w:rPr>
                <w:b/>
              </w:rPr>
              <w:t>12</w:t>
            </w:r>
            <w:r w:rsidR="00461E15">
              <w:rPr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176" w:rsidRPr="00696176" w:rsidRDefault="00696176" w:rsidP="00461E15">
            <w:pPr>
              <w:pStyle w:val="Bodytext20"/>
              <w:shd w:val="clear" w:color="auto" w:fill="auto"/>
              <w:spacing w:after="0" w:line="380" w:lineRule="atLeast"/>
              <w:rPr>
                <w:sz w:val="28"/>
                <w:szCs w:val="28"/>
              </w:rPr>
            </w:pPr>
            <w:r w:rsidRPr="00696176">
              <w:rPr>
                <w:rStyle w:val="Bodytext2Bold"/>
                <w:sz w:val="28"/>
                <w:szCs w:val="28"/>
              </w:rPr>
              <w:t>**Рівень компетенцій</w:t>
            </w:r>
          </w:p>
        </w:tc>
        <w:tc>
          <w:tcPr>
            <w:tcW w:w="2687" w:type="dxa"/>
          </w:tcPr>
          <w:p w:rsidR="00696176" w:rsidRDefault="00696176" w:rsidP="00461E15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0" w:line="240" w:lineRule="auto"/>
              <w:jc w:val="both"/>
            </w:pPr>
          </w:p>
        </w:tc>
      </w:tr>
    </w:tbl>
    <w:p w:rsidR="00696176" w:rsidRDefault="00696176" w:rsidP="00461E15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0" w:line="240" w:lineRule="auto"/>
        <w:jc w:val="both"/>
      </w:pPr>
    </w:p>
    <w:p w:rsidR="00461E15" w:rsidRDefault="00461E15" w:rsidP="00461E15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0" w:line="240" w:lineRule="auto"/>
        <w:jc w:val="both"/>
      </w:pPr>
    </w:p>
    <w:p w:rsidR="00461E15" w:rsidRDefault="00696176" w:rsidP="00461E15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0" w:line="240" w:lineRule="auto"/>
        <w:jc w:val="both"/>
      </w:pPr>
      <w:r w:rsidRPr="00696176">
        <w:t>Коментар (за необхідності):</w:t>
      </w:r>
    </w:p>
    <w:p w:rsidR="00461E15" w:rsidRDefault="00461E15" w:rsidP="00461E15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0" w:line="240" w:lineRule="auto"/>
        <w:jc w:val="both"/>
      </w:pPr>
      <w:r>
        <w:t>__________________________________________________________________________</w:t>
      </w:r>
    </w:p>
    <w:p w:rsidR="00461E15" w:rsidRDefault="00461E15" w:rsidP="00461E1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61E15" w:rsidRPr="00461E15" w:rsidRDefault="00461E15" w:rsidP="00461E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61E15">
        <w:rPr>
          <w:rFonts w:ascii="Times New Roman" w:eastAsia="Times New Roman" w:hAnsi="Times New Roman"/>
          <w:color w:val="000000"/>
          <w:sz w:val="27"/>
          <w:szCs w:val="27"/>
        </w:rPr>
        <w:t>Прізвище</w:t>
      </w:r>
      <w:proofErr w:type="spellEnd"/>
      <w:r w:rsidRPr="00461E15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461E15">
        <w:rPr>
          <w:rFonts w:ascii="Times New Roman" w:eastAsia="Times New Roman" w:hAnsi="Times New Roman"/>
          <w:color w:val="000000"/>
          <w:sz w:val="27"/>
          <w:szCs w:val="27"/>
        </w:rPr>
        <w:t>власне</w:t>
      </w:r>
      <w:proofErr w:type="spellEnd"/>
      <w:r w:rsidRPr="00461E1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7"/>
          <w:szCs w:val="27"/>
        </w:rPr>
        <w:t>ім’я</w:t>
      </w:r>
      <w:proofErr w:type="spellEnd"/>
      <w:r w:rsidRPr="00461E15">
        <w:rPr>
          <w:rFonts w:ascii="Times New Roman" w:eastAsia="Times New Roman" w:hAnsi="Times New Roman"/>
          <w:color w:val="000000"/>
          <w:sz w:val="27"/>
          <w:szCs w:val="27"/>
        </w:rPr>
        <w:t xml:space="preserve">, по </w:t>
      </w:r>
      <w:proofErr w:type="spellStart"/>
      <w:r w:rsidRPr="00461E15">
        <w:rPr>
          <w:rFonts w:ascii="Times New Roman" w:eastAsia="Times New Roman" w:hAnsi="Times New Roman"/>
          <w:color w:val="000000"/>
          <w:sz w:val="27"/>
          <w:szCs w:val="27"/>
        </w:rPr>
        <w:t>батькові</w:t>
      </w:r>
      <w:proofErr w:type="spellEnd"/>
      <w:r w:rsidRPr="00461E15">
        <w:rPr>
          <w:rFonts w:ascii="Times New Roman" w:eastAsia="Times New Roman" w:hAnsi="Times New Roman"/>
          <w:color w:val="000000"/>
          <w:sz w:val="27"/>
          <w:szCs w:val="27"/>
        </w:rPr>
        <w:t xml:space="preserve"> (за </w:t>
      </w:r>
      <w:proofErr w:type="spellStart"/>
      <w:r w:rsidRPr="00461E15">
        <w:rPr>
          <w:rFonts w:ascii="Times New Roman" w:eastAsia="Times New Roman" w:hAnsi="Times New Roman"/>
          <w:color w:val="000000"/>
          <w:sz w:val="27"/>
          <w:szCs w:val="27"/>
        </w:rPr>
        <w:t>наявності</w:t>
      </w:r>
      <w:proofErr w:type="spellEnd"/>
      <w:r w:rsidRPr="00461E15">
        <w:rPr>
          <w:rFonts w:ascii="Times New Roman" w:eastAsia="Times New Roman" w:hAnsi="Times New Roman"/>
          <w:color w:val="000000"/>
          <w:sz w:val="27"/>
          <w:szCs w:val="27"/>
        </w:rPr>
        <w:t xml:space="preserve">) </w:t>
      </w:r>
    </w:p>
    <w:p w:rsidR="00461E15" w:rsidRDefault="00461E15" w:rsidP="00461E15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both"/>
      </w:pPr>
      <w:r w:rsidRPr="00461E15">
        <w:rPr>
          <w:color w:val="000000"/>
          <w:sz w:val="27"/>
          <w:szCs w:val="27"/>
          <w:lang w:val="ru-RU" w:eastAsia="en-US"/>
        </w:rPr>
        <w:t xml:space="preserve">члена </w:t>
      </w:r>
      <w:proofErr w:type="spellStart"/>
      <w:r w:rsidRPr="00461E15">
        <w:rPr>
          <w:color w:val="000000"/>
          <w:sz w:val="27"/>
          <w:szCs w:val="27"/>
          <w:lang w:val="ru-RU" w:eastAsia="en-US"/>
        </w:rPr>
        <w:t>комісії</w:t>
      </w:r>
      <w:proofErr w:type="spellEnd"/>
      <w:r w:rsidRPr="00461E15">
        <w:rPr>
          <w:color w:val="000000"/>
          <w:sz w:val="27"/>
          <w:szCs w:val="27"/>
          <w:lang w:val="ru-RU" w:eastAsia="en-US"/>
        </w:rPr>
        <w:t>:</w:t>
      </w:r>
      <w:r>
        <w:t xml:space="preserve"> </w:t>
      </w:r>
      <w:r w:rsidR="00696176">
        <w:t>______________________</w:t>
      </w:r>
      <w:r>
        <w:t>_______________________________________</w:t>
      </w:r>
    </w:p>
    <w:p w:rsidR="00696176" w:rsidRDefault="00696176" w:rsidP="00461E15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both"/>
      </w:pPr>
      <w:r w:rsidRPr="00696176">
        <w:t>Підпис:</w:t>
      </w:r>
      <w:r>
        <w:t>_________</w:t>
      </w:r>
      <w:r w:rsidRPr="00696176">
        <w:t xml:space="preserve"> Дата:</w:t>
      </w:r>
      <w:r>
        <w:t>___________</w:t>
      </w:r>
    </w:p>
    <w:p w:rsidR="00CE6E3A" w:rsidRDefault="00CE6E3A" w:rsidP="00CE6E3A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center"/>
      </w:pPr>
    </w:p>
    <w:p w:rsidR="00CE6E3A" w:rsidRDefault="00CE6E3A" w:rsidP="00CE6E3A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center"/>
      </w:pPr>
      <w:r>
        <w:lastRenderedPageBreak/>
        <w:t xml:space="preserve">                                                                                                       </w:t>
      </w:r>
      <w:r w:rsidR="001C3FE0">
        <w:t>Продовження додатка 3</w:t>
      </w:r>
    </w:p>
    <w:p w:rsidR="00461E15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*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Кожна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компетентність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вказана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у пунктах</w:t>
      </w:r>
      <w:proofErr w:type="gram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1-10,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оцінюється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від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0 до 10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балів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7F3910" w:rsidRPr="00461E15" w:rsidRDefault="007F3910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61E15" w:rsidRPr="00461E15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** </w:t>
      </w: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80 до 100 </w:t>
      </w: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балів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відмінно</w:t>
      </w:r>
      <w:proofErr w:type="spellEnd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</w:p>
    <w:p w:rsidR="00461E15" w:rsidRPr="00B806EC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Кандидат на посаду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демонструє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глибокі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знання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законодавства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сфері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ветеранської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політики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соціального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захисту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практичні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навички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здійснювати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заходи з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підтримки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, результатом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яких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є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допомога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під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час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реалізації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ередбачених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законодавством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(та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відповідними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програмами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органів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) прав та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гарантій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урахуванням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індивідуальних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потреб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категорій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осіб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зазначених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пункті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1 Порядку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діяльності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фахівців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із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супроводу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ветеранів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війни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демобілізованих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осіб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затвердженого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постановою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Кабінету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Міністрів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України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від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02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серпня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2024 року № 881 (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далі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– особи);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високий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рівень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комунікації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емпатії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етичної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поведінки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здатність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самостійно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приймати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обґрунтовані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рішення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складних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ситуаціях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володіння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навичками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надання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психологічної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допомоги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першого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рівня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, у тому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числі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визначення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ознак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посттравматичного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стресового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розладу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готовність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міжвідомчої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взаємодії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відповідальності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за результат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супроводу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461E15" w:rsidRPr="00461E15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61E15" w:rsidRPr="00461E15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65 до 79 </w:t>
      </w: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балів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= </w:t>
      </w:r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добре: </w:t>
      </w:r>
    </w:p>
    <w:p w:rsidR="00461E15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Кандидат </w:t>
      </w:r>
      <w:proofErr w:type="gram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 посаду</w:t>
      </w:r>
      <w:proofErr w:type="gram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демонструє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достатній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рівень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теоретичних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знань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базове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розуміння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законодавства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сфері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ветеранської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політики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соціального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захисту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здатність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виконувати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посадові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обов’язки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наявності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методичної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підтримки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адекватні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комунікативні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навички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дотримання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професійної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етики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розуміння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ролі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фахівця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із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супроводу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при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наданні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заходів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підтримки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особам, але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потребує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адаптації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методичної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підтримки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потребує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підвищення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рівня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цифрових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компетентностей. </w:t>
      </w:r>
    </w:p>
    <w:p w:rsidR="00461E15" w:rsidRPr="00461E15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61E15" w:rsidRPr="00461E15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50 до 64 </w:t>
      </w: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балів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задовільно</w:t>
      </w:r>
      <w:proofErr w:type="spellEnd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</w:p>
    <w:p w:rsidR="00461E15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Кандидат на посаду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демонструє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фрагментарні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знання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законодавства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функцій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фахівця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із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супроводу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;</w:t>
      </w:r>
      <w:proofErr w:type="gram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обмежений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практичний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досвід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або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невпевненість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вирішенні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складних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ситуацій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потребу 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постійному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контролі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та методичному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супроводі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потребує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підвищення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рівня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цифрових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компетентностей.</w:t>
      </w:r>
    </w:p>
    <w:p w:rsidR="00461E15" w:rsidRPr="00461E15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61E15" w:rsidRPr="00461E15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0 до 49 </w:t>
      </w: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балів</w:t>
      </w:r>
      <w:proofErr w:type="spellEnd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= не </w:t>
      </w: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відповідає</w:t>
      </w:r>
      <w:proofErr w:type="spellEnd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вимогам</w:t>
      </w:r>
      <w:proofErr w:type="spellEnd"/>
      <w:r w:rsidRPr="00461E1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</w:p>
    <w:p w:rsidR="00C47581" w:rsidRDefault="00461E15" w:rsidP="00B806E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Кандидат </w:t>
      </w:r>
      <w:proofErr w:type="gram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 посаду</w:t>
      </w:r>
      <w:proofErr w:type="gram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володіє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базовими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знаннями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щодо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супроводу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осіб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не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розуміє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професійних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меж,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етичних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принципів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відповідальності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демонструє</w:t>
      </w:r>
      <w:proofErr w:type="spellEnd"/>
      <w:r w:rsid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низький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рівень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комунікації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або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некоректне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ставлення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осіб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не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готовий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роботи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умовах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підвищеного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емоційного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навантаження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недостатню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готовність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роботи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кризовими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випадками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7F3910" w:rsidRDefault="00461E15" w:rsidP="007F39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Рівень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компетентностей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визначається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сумарною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кількістю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балів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за пунктами 1-10 з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урахуванням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результатів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співбесіди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тестування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, яке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пройшов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кандидат </w:t>
      </w:r>
      <w:proofErr w:type="gram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 посаду</w:t>
      </w:r>
      <w:proofErr w:type="gram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фахівця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із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супроводу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при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оформленні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заяви,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щодо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типової</w:t>
      </w:r>
      <w:bookmarkStart w:id="0" w:name="_GoBack"/>
      <w:proofErr w:type="spellEnd"/>
    </w:p>
    <w:bookmarkEnd w:id="0"/>
    <w:p w:rsidR="007F3910" w:rsidRDefault="007F3910" w:rsidP="007F39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F3910" w:rsidRDefault="007F3910" w:rsidP="007F39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        </w:t>
      </w:r>
      <w:r w:rsidRP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Продовження додатка 3</w:t>
      </w:r>
    </w:p>
    <w:p w:rsidR="007F3910" w:rsidRDefault="007F3910" w:rsidP="007F39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C47581" w:rsidRDefault="00461E15" w:rsidP="007F39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ролі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команді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залежності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від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навичок</w:t>
      </w:r>
      <w:proofErr w:type="spellEnd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61E15">
        <w:rPr>
          <w:rFonts w:ascii="Times New Roman" w:eastAsia="Times New Roman" w:hAnsi="Times New Roman"/>
          <w:color w:val="000000"/>
          <w:sz w:val="28"/>
          <w:szCs w:val="28"/>
        </w:rPr>
        <w:t>повед</w:t>
      </w:r>
      <w:r w:rsidR="007F3910">
        <w:rPr>
          <w:rFonts w:ascii="Times New Roman" w:eastAsia="Times New Roman" w:hAnsi="Times New Roman"/>
          <w:color w:val="000000"/>
          <w:sz w:val="28"/>
          <w:szCs w:val="28"/>
        </w:rPr>
        <w:t>інкових</w:t>
      </w:r>
      <w:proofErr w:type="spellEnd"/>
      <w:r w:rsidR="007F391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F3910">
        <w:rPr>
          <w:rFonts w:ascii="Times New Roman" w:eastAsia="Times New Roman" w:hAnsi="Times New Roman"/>
          <w:color w:val="000000"/>
          <w:sz w:val="28"/>
          <w:szCs w:val="28"/>
        </w:rPr>
        <w:t>якостей</w:t>
      </w:r>
      <w:proofErr w:type="spellEnd"/>
      <w:r w:rsidR="007F3910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7F3910">
        <w:rPr>
          <w:rFonts w:ascii="Times New Roman" w:eastAsia="Times New Roman" w:hAnsi="Times New Roman"/>
          <w:color w:val="000000"/>
          <w:sz w:val="28"/>
          <w:szCs w:val="28"/>
        </w:rPr>
        <w:t>особистісних</w:t>
      </w:r>
      <w:proofErr w:type="spellEnd"/>
      <w:r w:rsidR="007F391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особливостей (за моделлю М. </w:t>
      </w:r>
      <w:proofErr w:type="spellStart"/>
      <w:r w:rsidRP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Белбіна</w:t>
      </w:r>
      <w:proofErr w:type="spellEnd"/>
      <w:r w:rsidRP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) з урахуванням рівня психологічної пружності, </w:t>
      </w:r>
      <w:proofErr w:type="spellStart"/>
      <w:r w:rsidRP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стресостійкості</w:t>
      </w:r>
      <w:proofErr w:type="spellEnd"/>
      <w:r w:rsidRP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за шкалою </w:t>
      </w:r>
      <w:proofErr w:type="spellStart"/>
      <w:r w:rsidRP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резилієнс</w:t>
      </w:r>
      <w:proofErr w:type="spellEnd"/>
      <w:r w:rsidRP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К. </w:t>
      </w:r>
      <w:proofErr w:type="spellStart"/>
      <w:r w:rsidRP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Девідсона</w:t>
      </w:r>
      <w:proofErr w:type="spellEnd"/>
      <w:r w:rsidRPr="00B806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</w:t>
      </w:r>
    </w:p>
    <w:p w:rsidR="007F3910" w:rsidRPr="00B806EC" w:rsidRDefault="007F3910" w:rsidP="007F39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CE6E3A" w:rsidRPr="00CE6E3A" w:rsidRDefault="00CE6E3A" w:rsidP="00C4758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/>
          <w:sz w:val="26"/>
          <w:szCs w:val="26"/>
          <w:lang w:val="uk-UA" w:eastAsia="uk-UA" w:bidi="uk-UA"/>
        </w:rPr>
        <w:t>_________________________________________________</w:t>
      </w:r>
    </w:p>
    <w:p w:rsidR="00CE6E3A" w:rsidRDefault="00CE6E3A" w:rsidP="00CE6E3A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center"/>
      </w:pPr>
    </w:p>
    <w:p w:rsidR="00CE6E3A" w:rsidRDefault="00CE6E3A" w:rsidP="00CE6E3A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center"/>
      </w:pPr>
    </w:p>
    <w:sectPr w:rsidR="00CE6E3A" w:rsidSect="001C3FE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639" w:rsidRDefault="001F4639" w:rsidP="001C3FE0">
      <w:pPr>
        <w:spacing w:after="0" w:line="240" w:lineRule="auto"/>
      </w:pPr>
      <w:r>
        <w:separator/>
      </w:r>
    </w:p>
  </w:endnote>
  <w:endnote w:type="continuationSeparator" w:id="0">
    <w:p w:rsidR="001F4639" w:rsidRDefault="001F4639" w:rsidP="001C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639" w:rsidRDefault="001F4639" w:rsidP="001C3FE0">
      <w:pPr>
        <w:spacing w:after="0" w:line="240" w:lineRule="auto"/>
      </w:pPr>
      <w:r>
        <w:separator/>
      </w:r>
    </w:p>
  </w:footnote>
  <w:footnote w:type="continuationSeparator" w:id="0">
    <w:p w:rsidR="001F4639" w:rsidRDefault="001F4639" w:rsidP="001C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519424"/>
      <w:docPartObj>
        <w:docPartGallery w:val="Page Numbers (Top of Page)"/>
        <w:docPartUnique/>
      </w:docPartObj>
    </w:sdtPr>
    <w:sdtEndPr/>
    <w:sdtContent>
      <w:p w:rsidR="001C3FE0" w:rsidRDefault="001C3F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910">
          <w:rPr>
            <w:noProof/>
          </w:rPr>
          <w:t>3</w:t>
        </w:r>
        <w:r>
          <w:fldChar w:fldCharType="end"/>
        </w:r>
      </w:p>
    </w:sdtContent>
  </w:sdt>
  <w:p w:rsidR="001C3FE0" w:rsidRDefault="001C3FE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85"/>
    <w:rsid w:val="00016694"/>
    <w:rsid w:val="000F78CC"/>
    <w:rsid w:val="001C3FE0"/>
    <w:rsid w:val="001F4639"/>
    <w:rsid w:val="00242546"/>
    <w:rsid w:val="002A78F4"/>
    <w:rsid w:val="002D391E"/>
    <w:rsid w:val="00436E9F"/>
    <w:rsid w:val="00461E15"/>
    <w:rsid w:val="004A6E77"/>
    <w:rsid w:val="005C6428"/>
    <w:rsid w:val="00654026"/>
    <w:rsid w:val="00696176"/>
    <w:rsid w:val="006D6F22"/>
    <w:rsid w:val="007218EE"/>
    <w:rsid w:val="00767949"/>
    <w:rsid w:val="007F3910"/>
    <w:rsid w:val="00837672"/>
    <w:rsid w:val="0084777D"/>
    <w:rsid w:val="008C5151"/>
    <w:rsid w:val="008C714B"/>
    <w:rsid w:val="009B1532"/>
    <w:rsid w:val="00A627EE"/>
    <w:rsid w:val="00A86E94"/>
    <w:rsid w:val="00B37685"/>
    <w:rsid w:val="00B53512"/>
    <w:rsid w:val="00B806EC"/>
    <w:rsid w:val="00B92854"/>
    <w:rsid w:val="00BC1EA5"/>
    <w:rsid w:val="00C47581"/>
    <w:rsid w:val="00C577C9"/>
    <w:rsid w:val="00CC3F80"/>
    <w:rsid w:val="00CE6E3A"/>
    <w:rsid w:val="00D63DD6"/>
    <w:rsid w:val="00DD2117"/>
    <w:rsid w:val="00F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5DE16"/>
  <w15:docId w15:val="{698447EA-C5EB-40CA-92FC-5778DCCE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F4"/>
    <w:pPr>
      <w:spacing w:after="200" w:line="276" w:lineRule="auto"/>
    </w:pPr>
    <w:rPr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2A78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78F4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2A78F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sid w:val="002A78F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2A78F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2A78F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2A78F4"/>
    <w:rPr>
      <w:lang w:val="ru-RU" w:eastAsia="en-US"/>
    </w:rPr>
  </w:style>
  <w:style w:type="table" w:styleId="a8">
    <w:name w:val="Table Grid"/>
    <w:basedOn w:val="a1"/>
    <w:uiPriority w:val="99"/>
    <w:rsid w:val="002425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9617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9617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96176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/>
      <w:sz w:val="26"/>
      <w:szCs w:val="26"/>
      <w:lang w:val="uk-UA" w:eastAsia="uk-UA"/>
    </w:rPr>
  </w:style>
  <w:style w:type="paragraph" w:customStyle="1" w:styleId="Bodytext30">
    <w:name w:val="Body text (3)"/>
    <w:basedOn w:val="a"/>
    <w:link w:val="Bodytext3"/>
    <w:rsid w:val="0069617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6"/>
      <w:szCs w:val="26"/>
      <w:lang w:val="uk-UA" w:eastAsia="uk-UA"/>
    </w:rPr>
  </w:style>
  <w:style w:type="character" w:customStyle="1" w:styleId="Bodytext2Bold">
    <w:name w:val="Body text (2) + Bold"/>
    <w:basedOn w:val="Bodytext2"/>
    <w:rsid w:val="00696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styleId="a9">
    <w:name w:val="header"/>
    <w:basedOn w:val="a"/>
    <w:link w:val="aa"/>
    <w:uiPriority w:val="99"/>
    <w:unhideWhenUsed/>
    <w:rsid w:val="001C3F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3FE0"/>
    <w:rPr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1C3F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3FE0"/>
    <w:rPr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C47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7581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552F-1AE4-4AC1-A552-97D59097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</cp:revision>
  <cp:lastPrinted>2026-03-11T12:41:00Z</cp:lastPrinted>
  <dcterms:created xsi:type="dcterms:W3CDTF">2026-03-09T10:17:00Z</dcterms:created>
  <dcterms:modified xsi:type="dcterms:W3CDTF">2026-03-11T13:12:00Z</dcterms:modified>
</cp:coreProperties>
</file>