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5F" w:rsidRPr="00A061A5" w:rsidRDefault="009D205F" w:rsidP="00B92C2F">
      <w:pPr>
        <w:ind w:right="-284"/>
        <w:jc w:val="center"/>
        <w:textAlignment w:val="baseline"/>
        <w:rPr>
          <w:rFonts w:ascii="Times New Roman" w:hAnsi="Times New Roman"/>
          <w:noProof/>
          <w:sz w:val="28"/>
          <w:szCs w:val="28"/>
          <w:lang w:val="uk-UA"/>
        </w:rPr>
      </w:pPr>
      <w:r w:rsidRPr="00A061A5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9D205F" w:rsidRPr="00A061A5" w:rsidRDefault="009D205F" w:rsidP="00B92C2F">
      <w:pPr>
        <w:tabs>
          <w:tab w:val="left" w:pos="1620"/>
          <w:tab w:val="left" w:pos="1980"/>
        </w:tabs>
        <w:spacing w:before="120" w:after="120"/>
        <w:ind w:right="-284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9D205F" w:rsidRPr="00A061A5" w:rsidRDefault="009D205F" w:rsidP="00B92C2F">
      <w:pPr>
        <w:tabs>
          <w:tab w:val="left" w:pos="1620"/>
          <w:tab w:val="left" w:pos="1980"/>
        </w:tabs>
        <w:spacing w:before="120" w:after="120"/>
        <w:ind w:right="-284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caps/>
          <w:sz w:val="28"/>
          <w:szCs w:val="28"/>
          <w:lang w:val="uk-UA"/>
        </w:rPr>
        <w:t>ЗАКАРПАТСЬКОЇ  ОБЛАСТІ</w:t>
      </w:r>
    </w:p>
    <w:p w:rsidR="009D205F" w:rsidRPr="00A061A5" w:rsidRDefault="009D205F" w:rsidP="00A061A5">
      <w:pPr>
        <w:ind w:right="-284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A061A5">
        <w:rPr>
          <w:rFonts w:ascii="Times New Roman" w:hAnsi="Times New Roman"/>
          <w:b/>
          <w:bCs/>
          <w:sz w:val="44"/>
          <w:szCs w:val="44"/>
          <w:lang w:val="uk-UA"/>
        </w:rPr>
        <w:t>Р О З П О Р Я Д Ж Е Н Н Я</w:t>
      </w:r>
    </w:p>
    <w:p w:rsidR="009D205F" w:rsidRPr="00A061A5" w:rsidRDefault="009D205F" w:rsidP="00B92C2F">
      <w:pPr>
        <w:tabs>
          <w:tab w:val="left" w:pos="4962"/>
        </w:tabs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sz w:val="28"/>
          <w:szCs w:val="28"/>
          <w:lang w:val="uk-UA"/>
        </w:rPr>
        <w:t>27.05.2021                                             Рахів                                                      № 92</w:t>
      </w:r>
    </w:p>
    <w:p w:rsidR="009D205F" w:rsidRPr="00A061A5" w:rsidRDefault="009D205F" w:rsidP="00B92C2F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205F" w:rsidRPr="00A061A5" w:rsidRDefault="009D205F" w:rsidP="00B92C2F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до розпорядження голови </w:t>
      </w:r>
    </w:p>
    <w:p w:rsidR="009D205F" w:rsidRPr="00A061A5" w:rsidRDefault="009D205F" w:rsidP="00B92C2F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i/>
          <w:sz w:val="28"/>
          <w:szCs w:val="28"/>
          <w:lang w:val="uk-UA"/>
        </w:rPr>
        <w:t>райдержадміністрації від 24.12.2008 № 616</w:t>
      </w:r>
    </w:p>
    <w:p w:rsidR="009D205F" w:rsidRPr="00A061A5" w:rsidRDefault="009D205F" w:rsidP="00B92C2F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i/>
          <w:sz w:val="28"/>
          <w:szCs w:val="28"/>
          <w:lang w:val="uk-UA"/>
        </w:rPr>
        <w:t>,,Про утворення комісії з питань захисту прав</w:t>
      </w:r>
    </w:p>
    <w:p w:rsidR="009D205F" w:rsidRPr="00A061A5" w:rsidRDefault="009D205F" w:rsidP="00B92C2F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i/>
          <w:sz w:val="28"/>
          <w:szCs w:val="28"/>
          <w:lang w:val="uk-UA"/>
        </w:rPr>
        <w:t>дитини при райдержадміністрації’’</w:t>
      </w:r>
    </w:p>
    <w:p w:rsidR="009D205F" w:rsidRPr="00A061A5" w:rsidRDefault="009D205F" w:rsidP="00B92C2F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205F" w:rsidRPr="00A061A5" w:rsidRDefault="009D205F" w:rsidP="00B92C2F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61A5">
        <w:rPr>
          <w:rFonts w:ascii="Times New Roman" w:hAnsi="Times New Roman"/>
          <w:sz w:val="28"/>
          <w:szCs w:val="28"/>
          <w:lang w:val="uk-UA"/>
        </w:rPr>
        <w:t>Відповідно до статей 6, 39 Закону України „Про місцеві державні адміністрації”, у зв’язку з кадровими змінами та необхідністю внесення змін до складу комісії з питань захисту прав дитини при райдержадміністрації:</w:t>
      </w:r>
    </w:p>
    <w:p w:rsidR="009D205F" w:rsidRPr="00A061A5" w:rsidRDefault="009D205F" w:rsidP="00B92C2F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205F" w:rsidRPr="00A061A5" w:rsidRDefault="009D205F" w:rsidP="00B92C2F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61A5">
        <w:rPr>
          <w:rFonts w:ascii="Times New Roman" w:hAnsi="Times New Roman"/>
          <w:sz w:val="28"/>
          <w:szCs w:val="28"/>
          <w:lang w:val="uk-UA"/>
        </w:rPr>
        <w:t>1. Додаток до розпорядження голови райдержадміністрації від 24.12.2008 № 616 ,,Про утворення комісії з питань захисту прав дитини при райдержадміністрації’’ викласти у новій редакції згідно з додатком.</w:t>
      </w:r>
    </w:p>
    <w:p w:rsidR="009D205F" w:rsidRPr="00A061A5" w:rsidRDefault="009D205F" w:rsidP="00B92C2F">
      <w:pPr>
        <w:pStyle w:val="NormalWeb"/>
        <w:spacing w:before="0" w:beforeAutospacing="0" w:after="0" w:afterAutospacing="0"/>
        <w:ind w:right="-284" w:firstLine="567"/>
        <w:jc w:val="both"/>
        <w:rPr>
          <w:sz w:val="28"/>
          <w:szCs w:val="28"/>
          <w:lang w:val="uk-UA"/>
        </w:rPr>
      </w:pPr>
      <w:r w:rsidRPr="00A061A5">
        <w:rPr>
          <w:sz w:val="28"/>
          <w:szCs w:val="28"/>
          <w:lang w:val="uk-UA"/>
        </w:rPr>
        <w:t xml:space="preserve">2. Визнати таким, що втратило чинність розпорядження голови райдержадміністрації від 25.05.2020 № 174 „Про внесення змін до розпорядження голови райдержадміністрації від 24.12.2008 № </w:t>
      </w:r>
      <w:smartTag w:uri="urn:schemas-microsoft-com:office:smarttags" w:element="metricconverter">
        <w:smartTagPr>
          <w:attr w:name="ProductID" w:val="616”"/>
        </w:smartTagPr>
        <w:r w:rsidRPr="00A061A5">
          <w:rPr>
            <w:sz w:val="28"/>
            <w:szCs w:val="28"/>
            <w:lang w:val="uk-UA"/>
          </w:rPr>
          <w:t>616”</w:t>
        </w:r>
      </w:smartTag>
      <w:r w:rsidRPr="00A061A5">
        <w:rPr>
          <w:sz w:val="28"/>
          <w:szCs w:val="28"/>
          <w:lang w:val="uk-UA"/>
        </w:rPr>
        <w:t>.</w:t>
      </w:r>
    </w:p>
    <w:p w:rsidR="009D205F" w:rsidRPr="00A061A5" w:rsidRDefault="009D205F" w:rsidP="00B92C2F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61A5">
        <w:rPr>
          <w:rFonts w:ascii="Times New Roman" w:hAnsi="Times New Roman"/>
          <w:sz w:val="28"/>
          <w:szCs w:val="28"/>
          <w:lang w:val="uk-UA"/>
        </w:rPr>
        <w:t>3. Контроль за виконанням цього розпорядження покласти на заступника голови районної державної адміністрації Кобаса Н.Ю.</w:t>
      </w:r>
    </w:p>
    <w:p w:rsidR="009D205F" w:rsidRPr="00A061A5" w:rsidRDefault="009D205F" w:rsidP="00B92C2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205F" w:rsidRPr="00A061A5" w:rsidRDefault="009D205F" w:rsidP="00B92C2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205F" w:rsidRPr="00A061A5" w:rsidRDefault="009D205F" w:rsidP="00B92C2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205F" w:rsidRPr="00A061A5" w:rsidRDefault="009D205F" w:rsidP="00B92C2F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9D205F" w:rsidRPr="00A061A5" w:rsidSect="00142D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A061A5">
        <w:rPr>
          <w:rFonts w:ascii="Times New Roman" w:hAnsi="Times New Roman"/>
          <w:b/>
          <w:sz w:val="28"/>
          <w:szCs w:val="28"/>
          <w:lang w:val="uk-UA"/>
        </w:rPr>
        <w:t>Голова державної адміністрації                                      Олександр НЕБИЛА</w:t>
      </w:r>
    </w:p>
    <w:p w:rsidR="009D205F" w:rsidRPr="00A061A5" w:rsidRDefault="009D205F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  <w:t>Додаток</w:t>
      </w:r>
    </w:p>
    <w:p w:rsidR="009D205F" w:rsidRPr="00A061A5" w:rsidRDefault="009D205F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  <w:t>до розпорядження</w:t>
      </w:r>
    </w:p>
    <w:p w:rsidR="009D205F" w:rsidRPr="00A061A5" w:rsidRDefault="009D205F" w:rsidP="00BC2888">
      <w:pPr>
        <w:spacing w:after="0" w:line="240" w:lineRule="auto"/>
        <w:ind w:right="-340"/>
        <w:rPr>
          <w:rFonts w:ascii="Times New Roman" w:hAnsi="Times New Roman"/>
          <w:sz w:val="24"/>
          <w:szCs w:val="24"/>
          <w:lang w:val="uk-UA"/>
        </w:rPr>
      </w:pP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</w:r>
      <w:r w:rsidRPr="00A061A5">
        <w:rPr>
          <w:rFonts w:ascii="Times New Roman" w:hAnsi="Times New Roman"/>
          <w:sz w:val="24"/>
          <w:szCs w:val="24"/>
          <w:lang w:val="uk-UA"/>
        </w:rPr>
        <w:tab/>
        <w:t>27.05.2021 № 92</w:t>
      </w:r>
    </w:p>
    <w:p w:rsidR="009D205F" w:rsidRPr="00A061A5" w:rsidRDefault="009D205F" w:rsidP="00BC2888">
      <w:pPr>
        <w:spacing w:after="0" w:line="240" w:lineRule="auto"/>
        <w:ind w:right="-340"/>
        <w:rPr>
          <w:rFonts w:ascii="Times New Roman" w:hAnsi="Times New Roman"/>
          <w:sz w:val="16"/>
          <w:szCs w:val="16"/>
          <w:lang w:val="uk-UA"/>
        </w:rPr>
      </w:pPr>
    </w:p>
    <w:p w:rsidR="009D205F" w:rsidRPr="00A061A5" w:rsidRDefault="009D205F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D205F" w:rsidRPr="00A061A5" w:rsidRDefault="009D205F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sz w:val="28"/>
          <w:szCs w:val="28"/>
          <w:lang w:val="uk-UA"/>
        </w:rPr>
        <w:t>комісії з питань захисту прав дитини</w:t>
      </w:r>
    </w:p>
    <w:p w:rsidR="009D205F" w:rsidRPr="00A061A5" w:rsidRDefault="009D205F" w:rsidP="00BC2888">
      <w:pPr>
        <w:spacing w:after="0" w:line="240" w:lineRule="auto"/>
        <w:ind w:right="-3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61A5">
        <w:rPr>
          <w:rFonts w:ascii="Times New Roman" w:hAnsi="Times New Roman"/>
          <w:b/>
          <w:sz w:val="28"/>
          <w:szCs w:val="28"/>
          <w:lang w:val="uk-UA"/>
        </w:rPr>
        <w:t>при райдержадміністрації</w:t>
      </w:r>
    </w:p>
    <w:p w:rsidR="009D205F" w:rsidRPr="00A061A5" w:rsidRDefault="009D205F" w:rsidP="00BC2888">
      <w:pPr>
        <w:spacing w:after="0" w:line="240" w:lineRule="auto"/>
        <w:ind w:right="-340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47" w:type="dxa"/>
        <w:tblLook w:val="00A0"/>
      </w:tblPr>
      <w:tblGrid>
        <w:gridCol w:w="4503"/>
        <w:gridCol w:w="5244"/>
      </w:tblGrid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НЕБИЛА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голова райдержадміністрації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Заступник голови комісії 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КОБАСА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райдержадміністрації 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ШМОЛНАВЕР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Олеся Іванівна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служби у справах дітей райдержадміністрації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Члени комісії: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БАБИНЕЦЬ 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Діана Йосипівна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голова районної ради (за згодою)</w:t>
            </w:r>
          </w:p>
        </w:tc>
      </w:tr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КОКІШ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Олена Павлівна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начальник служби у справах дітей райдержадміністрації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МАРКОВИЧ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Павло Іванович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в.о. заступника начальника сектору превенції Рахівського районного відділу поліції Головного управління Національної поліції в Закарпатській області (за згодою)</w:t>
            </w:r>
          </w:p>
        </w:tc>
      </w:tr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РЕТІЗНИК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Катерина Михайлівна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в.о. директора Рахівського міського центру первинної медико-санітарної допомоги (за згодою)</w:t>
            </w:r>
          </w:p>
        </w:tc>
      </w:tr>
      <w:tr w:rsidR="009D205F" w:rsidRPr="00A061A5" w:rsidTr="00E47663">
        <w:tc>
          <w:tcPr>
            <w:tcW w:w="9747" w:type="dxa"/>
            <w:gridSpan w:val="2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05F" w:rsidRPr="00A061A5" w:rsidTr="00E47663">
        <w:trPr>
          <w:trHeight w:val="613"/>
        </w:trPr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СЕМЕНЮК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районного центру зайнятості (за згодою)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СПАСЮК</w:t>
            </w:r>
          </w:p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Марія Юріївна</w:t>
            </w: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205F" w:rsidRPr="00A061A5" w:rsidRDefault="009D205F" w:rsidP="00E476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A5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соціального захисту населення та надання соціальних послуг райдержадміністрації</w:t>
            </w:r>
          </w:p>
        </w:tc>
      </w:tr>
      <w:tr w:rsidR="009D205F" w:rsidRPr="00A061A5" w:rsidTr="00E47663">
        <w:tc>
          <w:tcPr>
            <w:tcW w:w="4503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9D205F" w:rsidRPr="00A061A5" w:rsidRDefault="009D205F" w:rsidP="00E47663">
            <w:pPr>
              <w:spacing w:after="0" w:line="240" w:lineRule="auto"/>
              <w:ind w:right="-34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D205F" w:rsidRPr="00A061A5" w:rsidRDefault="009D205F" w:rsidP="008D4BC3">
      <w:pPr>
        <w:spacing w:after="0" w:line="240" w:lineRule="auto"/>
        <w:ind w:right="-397"/>
        <w:rPr>
          <w:rFonts w:ascii="Times New Roman" w:hAnsi="Times New Roman"/>
          <w:sz w:val="28"/>
          <w:szCs w:val="28"/>
          <w:lang w:val="uk-UA"/>
        </w:rPr>
      </w:pPr>
      <w:r w:rsidRPr="00A061A5">
        <w:rPr>
          <w:rFonts w:ascii="Times New Roman" w:hAnsi="Times New Roman"/>
          <w:sz w:val="28"/>
          <w:szCs w:val="28"/>
          <w:lang w:val="uk-UA"/>
        </w:rPr>
        <w:t xml:space="preserve">Начальник служби у справах дітей </w:t>
      </w:r>
    </w:p>
    <w:p w:rsidR="009D205F" w:rsidRPr="00A061A5" w:rsidRDefault="009D205F" w:rsidP="00A061A5">
      <w:pPr>
        <w:tabs>
          <w:tab w:val="left" w:pos="1134"/>
          <w:tab w:val="left" w:pos="4536"/>
          <w:tab w:val="left" w:pos="7088"/>
        </w:tabs>
        <w:spacing w:after="0" w:line="240" w:lineRule="auto"/>
        <w:ind w:right="-340"/>
        <w:rPr>
          <w:rFonts w:ascii="Times New Roman" w:hAnsi="Times New Roman"/>
          <w:b/>
          <w:sz w:val="28"/>
          <w:szCs w:val="28"/>
          <w:lang w:val="uk-UA"/>
        </w:rPr>
      </w:pPr>
      <w:r w:rsidRPr="00A061A5">
        <w:rPr>
          <w:rFonts w:ascii="Times New Roman CYR" w:hAnsi="Times New Roman CYR" w:cs="Times New Roman CYR"/>
          <w:sz w:val="28"/>
          <w:szCs w:val="28"/>
          <w:lang w:val="uk-UA"/>
        </w:rPr>
        <w:t>райдержадміністрації                                                                           Олена КОКІШ</w:t>
      </w:r>
    </w:p>
    <w:sectPr w:rsidR="009D205F" w:rsidRPr="00A061A5" w:rsidSect="008D4B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5F" w:rsidRDefault="009D205F">
      <w:r>
        <w:separator/>
      </w:r>
    </w:p>
  </w:endnote>
  <w:endnote w:type="continuationSeparator" w:id="0">
    <w:p w:rsidR="009D205F" w:rsidRDefault="009D2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5F" w:rsidRDefault="009D205F">
      <w:r>
        <w:separator/>
      </w:r>
    </w:p>
  </w:footnote>
  <w:footnote w:type="continuationSeparator" w:id="0">
    <w:p w:rsidR="009D205F" w:rsidRDefault="009D2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5F" w:rsidRDefault="009D20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6AE"/>
    <w:rsid w:val="00010AD3"/>
    <w:rsid w:val="00043943"/>
    <w:rsid w:val="000B0467"/>
    <w:rsid w:val="000C4C75"/>
    <w:rsid w:val="000D0730"/>
    <w:rsid w:val="000F1ABA"/>
    <w:rsid w:val="00142C4B"/>
    <w:rsid w:val="00142D2F"/>
    <w:rsid w:val="00151789"/>
    <w:rsid w:val="0018058D"/>
    <w:rsid w:val="00184363"/>
    <w:rsid w:val="001A22A5"/>
    <w:rsid w:val="001D15B3"/>
    <w:rsid w:val="0021431A"/>
    <w:rsid w:val="00242342"/>
    <w:rsid w:val="00255436"/>
    <w:rsid w:val="002A4A40"/>
    <w:rsid w:val="00317724"/>
    <w:rsid w:val="004610E0"/>
    <w:rsid w:val="00462FF5"/>
    <w:rsid w:val="004B6F22"/>
    <w:rsid w:val="0055048C"/>
    <w:rsid w:val="00554F97"/>
    <w:rsid w:val="005967C7"/>
    <w:rsid w:val="005A19E0"/>
    <w:rsid w:val="006246AE"/>
    <w:rsid w:val="00644B87"/>
    <w:rsid w:val="006465FA"/>
    <w:rsid w:val="00654895"/>
    <w:rsid w:val="006816FE"/>
    <w:rsid w:val="00697180"/>
    <w:rsid w:val="006B1231"/>
    <w:rsid w:val="00781D28"/>
    <w:rsid w:val="007B7CA0"/>
    <w:rsid w:val="008105B0"/>
    <w:rsid w:val="00846919"/>
    <w:rsid w:val="00854528"/>
    <w:rsid w:val="00863C9F"/>
    <w:rsid w:val="00892B70"/>
    <w:rsid w:val="00894303"/>
    <w:rsid w:val="008D4BC3"/>
    <w:rsid w:val="008F49FC"/>
    <w:rsid w:val="0099258A"/>
    <w:rsid w:val="009D205F"/>
    <w:rsid w:val="009E627A"/>
    <w:rsid w:val="00A061A5"/>
    <w:rsid w:val="00A2417B"/>
    <w:rsid w:val="00A52415"/>
    <w:rsid w:val="00AB5D93"/>
    <w:rsid w:val="00B63BF1"/>
    <w:rsid w:val="00B70F2D"/>
    <w:rsid w:val="00B92C2F"/>
    <w:rsid w:val="00BA720F"/>
    <w:rsid w:val="00BC2888"/>
    <w:rsid w:val="00BF70E4"/>
    <w:rsid w:val="00C03901"/>
    <w:rsid w:val="00C11172"/>
    <w:rsid w:val="00C22BEE"/>
    <w:rsid w:val="00C8363D"/>
    <w:rsid w:val="00C958D9"/>
    <w:rsid w:val="00CB47AC"/>
    <w:rsid w:val="00CC5BE7"/>
    <w:rsid w:val="00D25252"/>
    <w:rsid w:val="00D71B8C"/>
    <w:rsid w:val="00D82B39"/>
    <w:rsid w:val="00DA1F03"/>
    <w:rsid w:val="00DE3755"/>
    <w:rsid w:val="00DF482D"/>
    <w:rsid w:val="00E35EB2"/>
    <w:rsid w:val="00E47663"/>
    <w:rsid w:val="00ED2AA4"/>
    <w:rsid w:val="00F14019"/>
    <w:rsid w:val="00F24BA9"/>
    <w:rsid w:val="00F37CB2"/>
    <w:rsid w:val="00F732C9"/>
    <w:rsid w:val="00FC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52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  <w:szCs w:val="24"/>
    </w:rPr>
  </w:style>
  <w:style w:type="paragraph" w:customStyle="1" w:styleId="a">
    <w:name w:val="Назва документа"/>
    <w:basedOn w:val="Normal"/>
    <w:next w:val="Normal"/>
    <w:uiPriority w:val="99"/>
    <w:rsid w:val="00D25252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D25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5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46AE"/>
    <w:pPr>
      <w:ind w:left="720"/>
      <w:contextualSpacing/>
    </w:pPr>
  </w:style>
  <w:style w:type="table" w:styleId="TableGrid">
    <w:name w:val="Table Grid"/>
    <w:basedOn w:val="TableNormal"/>
    <w:uiPriority w:val="99"/>
    <w:rsid w:val="00DF48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1551</Words>
  <Characters>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2021-05-28T07:38:00Z</cp:lastPrinted>
  <dcterms:created xsi:type="dcterms:W3CDTF">2021-04-16T08:29:00Z</dcterms:created>
  <dcterms:modified xsi:type="dcterms:W3CDTF">2021-05-28T07:39:00Z</dcterms:modified>
</cp:coreProperties>
</file>