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850" w:hang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>
        <w:rPr/>
        <mc:AlternateContent>
          <mc:Choice Requires="wps">
            <w:drawing>
              <wp:inline distT="0" distB="0" distL="0" distR="0">
                <wp:extent cx="457835" cy="610235"/>
                <wp:effectExtent l="0" t="0" r="0" b="0"/>
                <wp:docPr id="1" name="Рисунок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57200" cy="609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1" stroked="f" style="position:absolute;margin-left:0pt;margin-top:-48.05pt;width:35.95pt;height:47.95pt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ind w:right="-850" w:hanging="0"/>
        <w:textAlignment w:val="baseline"/>
        <w:rPr>
          <w:szCs w:val="28"/>
          <w:lang w:val="uk-UA"/>
        </w:rPr>
      </w:pPr>
      <w:r>
        <w:rPr>
          <w:szCs w:val="28"/>
          <w:lang w:val="uk-UA"/>
        </w:rPr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>
      <w:pPr>
        <w:pStyle w:val="Normal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spacing w:val="60"/>
          <w:sz w:val="8"/>
          <w:szCs w:val="8"/>
          <w:lang w:val="uk-UA"/>
        </w:rPr>
      </w:pPr>
      <w:r>
        <w:rPr>
          <w:b/>
          <w:spacing w:val="60"/>
          <w:sz w:val="8"/>
          <w:szCs w:val="8"/>
          <w:lang w:val="uk-UA"/>
        </w:rPr>
      </w:r>
    </w:p>
    <w:p>
      <w:pPr>
        <w:pStyle w:val="Normal"/>
        <w:jc w:val="center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>
      <w:pPr>
        <w:pStyle w:val="Normal"/>
        <w:ind w:right="-761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4962" w:leader="none"/>
        </w:tabs>
        <w:ind w:left="-142" w:firstLine="142"/>
        <w:rPr>
          <w:b/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26.12.2023                                        м. Рахів                                                       № 91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припинення функціонування прийомної сім’ї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відрахування прийомних дітей 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82" w:firstLine="600"/>
        <w:jc w:val="both"/>
        <w:rPr/>
      </w:pPr>
      <w:r>
        <w:rPr>
          <w:sz w:val="28"/>
          <w:szCs w:val="28"/>
          <w:lang w:val="uk-UA"/>
        </w:rPr>
        <w:t>Відповідно до статей 6, 39 Закону України ,,Про місцеві державні адміністрації”, статей 4, 15, 28 Закону України „Про правовий режим воєнного стану”, Закону України ,,Про забезпечення організаційно-правових умов соціального захисту дітей-сиріт та дітей, позбавлених батьківського піклування”, указів Президента України від 24 лютого 2022 року № 64/2022 ,,Про введення воєнного стану в Україні” (із змінами) та від 24 лютого 2022 року №68/2022 ,,Про утворення військових адміністрацій”, пункту 3 статті 256-3 Сімейного кодексу України, постанов Кабінету Міністрів України від 26 квітня 2002 р. № 565 „Про затвердження Положення про прийомну сімʼю” (із змінами), від 26 червня 201 р. № 552 „Деякі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,,гроші ходять за дитиною”,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будинків” (із змінами), враховуючи рішення комісії з питань захисту прав дитини при райдержадміністрації від 20.12.2023 (протокол № 05), з метою припинення діяльності прийомної сім’ї ////////////////// ///////////////// та /////////////////  /////////////////:</w:t>
      </w:r>
    </w:p>
    <w:p>
      <w:pPr>
        <w:pStyle w:val="Normal"/>
        <w:ind w:right="-82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82" w:firstLine="600"/>
        <w:jc w:val="both"/>
        <w:rPr/>
      </w:pPr>
      <w:r>
        <w:rPr>
          <w:sz w:val="28"/>
          <w:szCs w:val="28"/>
          <w:lang w:val="uk-UA"/>
        </w:rPr>
        <w:t xml:space="preserve">1. Припинити дію договору про влаштування дітей для виховання та спільне проживання в прийомній сім’ї від 27.09.2023 №01.1-29/38, укладеного між районною державною адміністрацією – районною військовою адміністрацією та громадянами ///////////// //////////// ////////////, // // //// року народження та //////////// /////////// ///////////, // // //// року народження, за адресою: /////////, //, Рахівського району, Закарпатської області, у зв’язку із </w:t>
      </w:r>
      <w:r>
        <w:rPr>
          <w:color w:val="000000"/>
          <w:sz w:val="28"/>
          <w:szCs w:val="28"/>
          <w:lang w:val="uk-UA"/>
        </w:rPr>
        <w:t>невиконанням прийомними батьками обов’язків щодо належного виховання, розвитку та утримання дітей</w:t>
      </w:r>
      <w:r>
        <w:rPr>
          <w:sz w:val="28"/>
          <w:szCs w:val="28"/>
          <w:lang w:val="uk-UA"/>
        </w:rPr>
        <w:t>.</w:t>
      </w:r>
    </w:p>
    <w:p>
      <w:pPr>
        <w:pStyle w:val="Normal"/>
        <w:ind w:right="-82" w:firstLine="600"/>
        <w:jc w:val="both"/>
        <w:rPr/>
      </w:pPr>
      <w:r>
        <w:rPr>
          <w:sz w:val="28"/>
          <w:szCs w:val="28"/>
          <w:lang w:val="uk-UA"/>
        </w:rPr>
        <w:t>2. Відрахувати дітей, позбавлених батьківського піклування //////// ////////// ///////////, // // //// року народження та ///////// /////// ////////, // // //// року народження, уродженців //////////////, Виноградівського району, Закарпатської області.</w:t>
      </w:r>
    </w:p>
    <w:p>
      <w:pPr>
        <w:pStyle w:val="Normal"/>
        <w:ind w:right="-82" w:firstLine="600"/>
        <w:jc w:val="both"/>
        <w:rPr/>
      </w:pPr>
      <w:r>
        <w:rPr>
          <w:sz w:val="28"/>
          <w:szCs w:val="28"/>
          <w:lang w:val="uk-UA"/>
        </w:rPr>
        <w:t>3. Управлінню соціального захисту населення та надання соціальних послуг районної державної адміністрації – районної військової адміністрації         (Спасюк М.Ю.) припинити виплати державної соціальної допомоги на утримання /////////// //////////// ///////////, // // //// року народження та /////////// ///////// //////////, // // //// року народження та грошового забезпечення прийомних батьків ///////////// ////////// /////////// та //////////// ///////// //////////, відповідно до чинного законодавства України.</w:t>
      </w:r>
    </w:p>
    <w:p>
      <w:pPr>
        <w:pStyle w:val="Normal"/>
        <w:ind w:right="-82" w:firstLine="600"/>
        <w:jc w:val="both"/>
        <w:rPr>
          <w:b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8"/>
          <w:lang w:val="uk-UA"/>
        </w:rPr>
        <w:t>Визнати таким, що втратило чинність розпорядження голови  районної державної адміністрації – районної військової адміністрації 27.09.2023 № 65 ,,</w:t>
      </w:r>
      <w:r>
        <w:rPr>
          <w:sz w:val="28"/>
          <w:szCs w:val="28"/>
          <w:lang w:val="uk-UA"/>
        </w:rPr>
        <w:t>Про утворення прийомної сім’ї та влаштування дітей, позбавлених батьківського піклування, на спільне проживання та виховання</w:t>
      </w:r>
      <w:r>
        <w:rPr>
          <w:sz w:val="28"/>
          <w:lang w:val="uk-UA"/>
        </w:rPr>
        <w:t>”.</w:t>
      </w:r>
    </w:p>
    <w:p>
      <w:pPr>
        <w:pStyle w:val="Normal"/>
        <w:ind w:right="-82" w:firstLine="60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Контроль за виконання розпорядження </w:t>
      </w:r>
      <w:r>
        <w:rPr>
          <w:sz w:val="28"/>
          <w:szCs w:val="28"/>
          <w:lang w:val="uk-UA"/>
        </w:rPr>
        <w:t>покласти на заступника голови районної державної адміністрації – начальника районної військової адміністрації Басарабу П.В.</w:t>
      </w:r>
    </w:p>
    <w:p>
      <w:pPr>
        <w:pStyle w:val="Normal"/>
        <w:ind w:right="-143" w:hanging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right="-143" w:hanging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right="-143" w:hanging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tbl>
      <w:tblPr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85"/>
        <w:gridCol w:w="5245"/>
      </w:tblGrid>
      <w:tr>
        <w:trPr>
          <w:trHeight w:val="788" w:hRule="atLeast"/>
        </w:trPr>
        <w:tc>
          <w:tcPr>
            <w:tcW w:w="478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suppressAutoHyphens w:val="true"/>
              <w:ind w:right="10" w:hanging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Голова районної державної адміністрації – начальник районної військової адміністрації</w:t>
            </w:r>
          </w:p>
        </w:tc>
        <w:tc>
          <w:tcPr>
            <w:tcW w:w="5245" w:type="dxa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ind w:left="119" w:right="95" w:hanging="0"/>
              <w:jc w:val="right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                    </w:t>
            </w:r>
            <w:r>
              <w:rPr>
                <w:b/>
                <w:bCs/>
                <w:sz w:val="28"/>
                <w:szCs w:val="28"/>
                <w:lang w:val="uk-UA" w:eastAsia="zh-CN"/>
              </w:rPr>
              <w:t>Владіслав КИЧ</w:t>
            </w:r>
          </w:p>
        </w:tc>
      </w:tr>
    </w:tbl>
    <w:p>
      <w:pPr>
        <w:pStyle w:val="Style15"/>
        <w:ind w:right="-143" w:hanging="0"/>
        <w:rPr/>
      </w:pPr>
      <w:r>
        <w:rPr/>
      </w:r>
    </w:p>
    <w:p>
      <w:pPr>
        <w:pStyle w:val="Normal"/>
        <w:ind w:right="-143" w:hanging="142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0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5c2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7a018e"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7a018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b83a7a"/>
    <w:rPr>
      <w:rFonts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5e7b02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8c3532"/>
    <w:rPr>
      <w:rFonts w:cs="Times New Roman"/>
      <w:sz w:val="24"/>
      <w:szCs w:val="24"/>
      <w:lang w:val="uk-UA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link w:val="BodyTextChar"/>
    <w:uiPriority w:val="99"/>
    <w:rsid w:val="008c3532"/>
    <w:pPr>
      <w:jc w:val="both"/>
    </w:pPr>
    <w:rPr>
      <w:sz w:val="28"/>
      <w:lang w:val="uk-UA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8a2b75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4"/>
      <w:szCs w:val="22"/>
      <w:lang w:val="ru-RU" w:eastAsia="ru-RU" w:bidi="ar-SA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Style20">
    <w:name w:val="Header"/>
    <w:basedOn w:val="Normal"/>
    <w:link w:val="HeaderChar"/>
    <w:uiPriority w:val="99"/>
    <w:rsid w:val="007a01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FooterChar"/>
    <w:uiPriority w:val="99"/>
    <w:rsid w:val="007a01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BalloonTextChar"/>
    <w:uiPriority w:val="99"/>
    <w:qFormat/>
    <w:rsid w:val="005e7b02"/>
    <w:pPr/>
    <w:rPr>
      <w:rFonts w:ascii="Tahoma" w:hAnsi="Tahoma" w:cs="Tahoma"/>
      <w:sz w:val="16"/>
      <w:szCs w:val="16"/>
    </w:rPr>
  </w:style>
  <w:style w:type="paragraph" w:styleId="Style22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554f2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Application>LibreOffice/6.3.0.4$Windows_X86_64 LibreOffice_project/057fc023c990d676a43019934386b85b21a9ee99</Application>
  <Pages>2</Pages>
  <Words>434</Words>
  <Characters>3091</Characters>
  <CharactersWithSpaces>3701</CharactersWithSpaces>
  <Paragraphs>17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2023-12-24T20:31:00Z</dcterms:created>
  <dc:creator>Admin</dc:creator>
  <dc:description/>
  <dc:language>uk-UA</dc:language>
  <cp:lastModifiedBy/>
  <cp:lastPrinted>2023-12-27T08:35:00Z</cp:lastPrinted>
  <dcterms:modified xsi:type="dcterms:W3CDTF">2025-02-20T13:03:08Z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