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textAlignment w:val="baseline"/>
        <w:rPr>
          <w:color w:val="000000"/>
          <w:sz w:val="28"/>
          <w:szCs w:val="28"/>
          <w:lang w:val="uk-UA"/>
        </w:rPr>
      </w:pPr>
      <w:r>
        <w:rPr>
          <w:rFonts w:cs="Times New Roman" w:ascii="Times New Roman" w:hAnsi="Times New Roman"/>
          <w:b/>
          <w:i/>
          <w:sz w:val="28"/>
          <w:lang w:val="uk-UA"/>
        </w:rPr>
        <w:t xml:space="preserve">        </w:t>
      </w:r>
      <w:r>
        <w:rPr/>
        <w:drawing>
          <wp:inline distT="0" distB="0" distL="0" distR="0">
            <wp:extent cx="457200" cy="58801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57200" cy="588010"/>
                    </a:xfrm>
                    <a:prstGeom prst="rect">
                      <a:avLst/>
                    </a:prstGeom>
                  </pic:spPr>
                </pic:pic>
              </a:graphicData>
            </a:graphic>
          </wp:inline>
        </w:drawing>
      </w:r>
    </w:p>
    <w:p>
      <w:pPr>
        <w:pStyle w:val="Normal"/>
        <w:tabs>
          <w:tab w:val="clear" w:pos="708"/>
          <w:tab w:val="left" w:pos="1620" w:leader="none"/>
          <w:tab w:val="left" w:pos="1980" w:leader="none"/>
        </w:tabs>
        <w:spacing w:lineRule="auto" w:line="240" w:before="120" w:after="0"/>
        <w:jc w:val="center"/>
        <w:rPr>
          <w:rFonts w:ascii="Times New Roman" w:hAnsi="Times New Roman" w:cs="Times New Roman"/>
          <w:b/>
          <w:b/>
          <w:caps/>
          <w:sz w:val="28"/>
          <w:szCs w:val="28"/>
          <w:lang w:val="uk-UA"/>
        </w:rPr>
      </w:pPr>
      <w:r>
        <w:rPr>
          <w:rFonts w:cs="Times New Roman" w:ascii="Times New Roman" w:hAnsi="Times New Roman"/>
          <w:b/>
          <w:caps/>
          <w:sz w:val="28"/>
          <w:szCs w:val="28"/>
          <w:lang w:val="uk-UA"/>
        </w:rPr>
        <w:t>РАХІВСЬКА РАЙОННА державна адміністрація</w:t>
      </w:r>
    </w:p>
    <w:p>
      <w:pPr>
        <w:pStyle w:val="Normal"/>
        <w:tabs>
          <w:tab w:val="clear" w:pos="708"/>
          <w:tab w:val="left" w:pos="1620" w:leader="none"/>
          <w:tab w:val="left" w:pos="1980" w:leader="none"/>
        </w:tabs>
        <w:spacing w:lineRule="auto" w:line="240" w:before="120" w:after="0"/>
        <w:jc w:val="center"/>
        <w:rPr>
          <w:rFonts w:ascii="Times New Roman" w:hAnsi="Times New Roman" w:cs="Times New Roman"/>
          <w:b/>
          <w:b/>
          <w:bCs/>
          <w:sz w:val="44"/>
          <w:szCs w:val="44"/>
          <w:lang w:val="uk-UA"/>
        </w:rPr>
      </w:pPr>
      <w:r>
        <w:rPr>
          <w:rFonts w:cs="Times New Roman" w:ascii="Times New Roman" w:hAnsi="Times New Roman"/>
          <w:b/>
          <w:caps/>
          <w:sz w:val="28"/>
          <w:szCs w:val="28"/>
          <w:lang w:val="uk-UA"/>
        </w:rPr>
        <w:t>ЗАКАРПАТСЬКОЇ  ОБЛАСТІ</w:t>
      </w:r>
    </w:p>
    <w:p>
      <w:pPr>
        <w:pStyle w:val="Normal"/>
        <w:spacing w:lineRule="auto" w:line="240" w:before="0" w:after="0"/>
        <w:jc w:val="center"/>
        <w:rPr>
          <w:rFonts w:ascii="Times New Roman" w:hAnsi="Times New Roman" w:cs="Times New Roman"/>
          <w:b/>
          <w:b/>
          <w:bCs/>
          <w:sz w:val="28"/>
          <w:szCs w:val="28"/>
          <w:lang w:val="uk-UA"/>
        </w:rPr>
      </w:pPr>
      <w:r>
        <w:rPr>
          <w:rFonts w:cs="Times New Roman" w:ascii="Times New Roman" w:hAnsi="Times New Roman"/>
          <w:b/>
          <w:bCs/>
          <w:sz w:val="44"/>
          <w:szCs w:val="44"/>
          <w:lang w:val="uk-UA"/>
        </w:rPr>
        <w:t>Р О З П О Р Я Д Ж Е Н Н Я</w:t>
      </w:r>
    </w:p>
    <w:p>
      <w:pPr>
        <w:pStyle w:val="Normal"/>
        <w:spacing w:lineRule="auto" w:line="240" w:before="0" w:after="0"/>
        <w:ind w:right="-761" w:hanging="0"/>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tabs>
          <w:tab w:val="clear" w:pos="708"/>
          <w:tab w:val="left" w:pos="4962" w:leader="none"/>
        </w:tabs>
        <w:spacing w:lineRule="auto" w:line="240"/>
        <w:jc w:val="both"/>
        <w:rPr>
          <w:rFonts w:ascii="Times New Roman CYR" w:hAnsi="Times New Roman CYR" w:cs="Times New Roman CYR"/>
          <w:b/>
          <w:b/>
          <w:sz w:val="28"/>
          <w:szCs w:val="28"/>
          <w:lang w:val="en-US"/>
        </w:rPr>
      </w:pPr>
      <w:r>
        <w:rPr>
          <w:rFonts w:cs="Times New Roman CYR" w:ascii="Times New Roman CYR" w:hAnsi="Times New Roman CYR"/>
          <w:b/>
          <w:sz w:val="28"/>
          <w:szCs w:val="28"/>
          <w:lang w:val="en-US"/>
        </w:rPr>
        <w:t>26.07.2021</w:t>
      </w:r>
      <w:r>
        <w:rPr>
          <w:rFonts w:cs="Times New Roman CYR" w:ascii="Times New Roman CYR" w:hAnsi="Times New Roman CYR"/>
          <w:b/>
          <w:sz w:val="28"/>
          <w:szCs w:val="28"/>
        </w:rPr>
        <w:t xml:space="preserve">                                </w:t>
      </w:r>
      <w:r>
        <w:rPr>
          <w:rFonts w:cs="Times New Roman CYR" w:ascii="Times New Roman CYR" w:hAnsi="Times New Roman CYR"/>
          <w:b/>
          <w:sz w:val="28"/>
          <w:szCs w:val="28"/>
          <w:lang w:val="uk-UA"/>
        </w:rPr>
        <w:t xml:space="preserve"> </w:t>
      </w:r>
      <w:r>
        <w:rPr>
          <w:rFonts w:cs="Times New Roman CYR" w:ascii="Times New Roman CYR" w:hAnsi="Times New Roman CYR"/>
          <w:b/>
          <w:sz w:val="28"/>
          <w:szCs w:val="28"/>
          <w:lang w:val="en-US"/>
        </w:rPr>
        <w:t xml:space="preserve">            </w:t>
      </w:r>
      <w:r>
        <w:rPr>
          <w:rFonts w:cs="Times New Roman CYR" w:ascii="Times New Roman CYR" w:hAnsi="Times New Roman CYR"/>
          <w:b/>
          <w:sz w:val="28"/>
          <w:szCs w:val="28"/>
          <w:lang w:val="uk-UA"/>
        </w:rPr>
        <w:t xml:space="preserve"> </w:t>
      </w:r>
      <w:r>
        <w:rPr>
          <w:rFonts w:cs="Times New Roman CYR" w:ascii="Times New Roman CYR" w:hAnsi="Times New Roman CYR"/>
          <w:b/>
          <w:sz w:val="28"/>
          <w:szCs w:val="28"/>
        </w:rPr>
        <w:t xml:space="preserve"> Рахів                 </w:t>
      </w:r>
      <w:r>
        <w:rPr>
          <w:rFonts w:cs="Times New Roman CYR" w:ascii="Times New Roman CYR" w:hAnsi="Times New Roman CYR"/>
          <w:b/>
          <w:sz w:val="28"/>
          <w:szCs w:val="28"/>
          <w:lang w:val="en-US"/>
        </w:rPr>
        <w:t xml:space="preserve">               </w:t>
      </w:r>
      <w:r>
        <w:rPr>
          <w:rFonts w:cs="Times New Roman CYR" w:ascii="Times New Roman CYR" w:hAnsi="Times New Roman CYR"/>
          <w:b/>
          <w:sz w:val="28"/>
          <w:szCs w:val="28"/>
        </w:rPr>
        <w:t xml:space="preserve">       </w:t>
      </w:r>
      <w:r>
        <w:rPr>
          <w:rFonts w:cs="Times New Roman CYR" w:ascii="Times New Roman CYR" w:hAnsi="Times New Roman CYR"/>
          <w:b/>
          <w:sz w:val="28"/>
          <w:szCs w:val="28"/>
          <w:lang w:val="uk-UA"/>
        </w:rPr>
        <w:t xml:space="preserve"> </w:t>
      </w:r>
      <w:r>
        <w:rPr>
          <w:rFonts w:cs="Times New Roman CYR" w:ascii="Times New Roman CYR" w:hAnsi="Times New Roman CYR"/>
          <w:b/>
          <w:sz w:val="28"/>
          <w:szCs w:val="28"/>
        </w:rPr>
        <w:t xml:space="preserve">       №</w:t>
      </w:r>
      <w:r>
        <w:rPr>
          <w:rFonts w:cs="Times New Roman CYR" w:ascii="Times New Roman CYR" w:hAnsi="Times New Roman CYR"/>
          <w:b/>
          <w:sz w:val="28"/>
          <w:szCs w:val="28"/>
          <w:lang w:val="en-US"/>
        </w:rPr>
        <w:t xml:space="preserve"> 111</w:t>
      </w:r>
    </w:p>
    <w:p>
      <w:pPr>
        <w:pStyle w:val="Normal"/>
        <w:tabs>
          <w:tab w:val="clear" w:pos="708"/>
          <w:tab w:val="left" w:pos="4962" w:leader="none"/>
        </w:tabs>
        <w:spacing w:lineRule="auto" w:line="240" w:before="0" w:after="0"/>
        <w:rPr>
          <w:rFonts w:ascii="Times New Roman" w:hAnsi="Times New Roman" w:cs="Times New Roman"/>
          <w:b/>
          <w:b/>
          <w:sz w:val="28"/>
          <w:szCs w:val="28"/>
          <w:lang w:val="uk-UA"/>
        </w:rPr>
      </w:pPr>
      <w:r>
        <w:rPr>
          <w:rFonts w:cs="Times New Roman" w:ascii="Times New Roman" w:hAnsi="Times New Roman"/>
          <w:b/>
          <w:sz w:val="28"/>
          <w:szCs w:val="28"/>
          <w:lang w:val="uk-UA"/>
        </w:rPr>
        <w:t xml:space="preserve">                        </w:t>
      </w:r>
    </w:p>
    <w:p>
      <w:pPr>
        <w:pStyle w:val="Normal"/>
        <w:tabs>
          <w:tab w:val="clear" w:pos="708"/>
          <w:tab w:val="left" w:pos="4962" w:leader="none"/>
        </w:tabs>
        <w:spacing w:lineRule="auto" w:line="240"/>
        <w:jc w:val="center"/>
        <w:rPr>
          <w:rFonts w:ascii="Times New Roman" w:hAnsi="Times New Roman" w:cs="Times New Roman"/>
          <w:b/>
          <w:b/>
          <w:i/>
          <w:i/>
          <w:sz w:val="28"/>
          <w:szCs w:val="28"/>
          <w:lang w:val="uk-UA"/>
        </w:rPr>
      </w:pPr>
      <w:r>
        <w:rPr>
          <w:rFonts w:cs="Times New Roman" w:ascii="Times New Roman" w:hAnsi="Times New Roman"/>
          <w:b/>
          <w:i/>
          <w:sz w:val="28"/>
          <w:szCs w:val="28"/>
          <w:lang w:val="uk-UA"/>
        </w:rPr>
        <w:t>Про встановлення опіки над дітьми-сиротами</w:t>
      </w:r>
    </w:p>
    <w:p>
      <w:pPr>
        <w:pStyle w:val="Normal"/>
        <w:spacing w:lineRule="auto" w:line="240" w:before="0" w:after="0"/>
        <w:jc w:val="both"/>
        <w:rPr>
          <w:rFonts w:ascii="Times New Roman" w:hAnsi="Times New Roman" w:cs="Times New Roman"/>
          <w:b/>
          <w:b/>
          <w:i/>
          <w:i/>
          <w:sz w:val="16"/>
          <w:szCs w:val="16"/>
          <w:lang w:val="uk-UA"/>
        </w:rPr>
      </w:pPr>
      <w:r>
        <w:rPr>
          <w:rFonts w:cs="Times New Roman" w:ascii="Times New Roman" w:hAnsi="Times New Roman"/>
          <w:b/>
          <w:i/>
          <w:sz w:val="16"/>
          <w:szCs w:val="16"/>
          <w:lang w:val="uk-UA"/>
        </w:rPr>
      </w:r>
    </w:p>
    <w:p>
      <w:pPr>
        <w:pStyle w:val="Normal"/>
        <w:spacing w:lineRule="auto" w:line="240" w:before="0" w:after="0"/>
        <w:ind w:right="-143" w:hanging="0"/>
        <w:jc w:val="both"/>
        <w:rPr>
          <w:rFonts w:ascii="Times New Roman" w:hAnsi="Times New Roman" w:cs="Times New Roman"/>
          <w:sz w:val="28"/>
          <w:lang w:val="uk-UA"/>
        </w:rPr>
      </w:pPr>
      <w:r>
        <w:rPr>
          <w:rFonts w:cs="Times New Roman" w:ascii="Times New Roman" w:hAnsi="Times New Roman"/>
          <w:sz w:val="28"/>
          <w:lang w:val="uk-UA"/>
        </w:rPr>
        <w:t xml:space="preserve">        </w:t>
      </w:r>
      <w:r>
        <w:rPr>
          <w:rFonts w:cs="Times New Roman" w:ascii="Times New Roman" w:hAnsi="Times New Roman"/>
          <w:sz w:val="28"/>
          <w:lang w:val="uk-UA"/>
        </w:rPr>
        <w:t xml:space="preserve">Відповідно до статей 6 і 39 Закону України „Про місцеві державні адміністрації”, статей 243, 244, 246 Сімейного кодексу України, пунктів 39, 42, 43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розпорядження голови райдержадміністрації 15.07.2021 № 107, № 108 „Про надання статусу дитини-сироти”, враховуючи рішення комісії з питань захисту прав дитини від 20.07.2021 р. (протокол № 07), з метою встановлення опіки над дітьми-сиротами: </w:t>
      </w:r>
    </w:p>
    <w:p>
      <w:pPr>
        <w:pStyle w:val="Normal"/>
        <w:spacing w:lineRule="auto" w:line="240" w:before="0" w:after="0"/>
        <w:ind w:right="-143" w:hanging="0"/>
        <w:jc w:val="both"/>
        <w:rPr>
          <w:rFonts w:ascii="Times New Roman" w:hAnsi="Times New Roman" w:cs="Times New Roman"/>
          <w:b/>
          <w:b/>
          <w:i/>
          <w:i/>
          <w:sz w:val="28"/>
          <w:szCs w:val="28"/>
          <w:lang w:val="uk-UA"/>
        </w:rPr>
      </w:pPr>
      <w:r>
        <w:rPr>
          <w:rFonts w:cs="Times New Roman" w:ascii="Times New Roman" w:hAnsi="Times New Roman"/>
          <w:b/>
          <w:i/>
          <w:sz w:val="28"/>
          <w:szCs w:val="28"/>
          <w:lang w:val="uk-UA"/>
        </w:rPr>
      </w:r>
    </w:p>
    <w:p>
      <w:pPr>
        <w:pStyle w:val="Normal"/>
        <w:spacing w:lineRule="auto" w:line="240" w:before="0" w:after="0"/>
        <w:ind w:right="-143" w:hanging="0"/>
        <w:jc w:val="both"/>
        <w:rPr>
          <w:rFonts w:ascii="Times New Roman" w:hAnsi="Times New Roman" w:cs="Times New Roman"/>
          <w:sz w:val="24"/>
          <w:szCs w:val="24"/>
          <w:lang w:val="uk-UA"/>
        </w:rPr>
      </w:pPr>
      <w:r>
        <w:rPr>
          <w:rFonts w:cs="Times New Roman" w:ascii="Times New Roman" w:hAnsi="Times New Roman"/>
          <w:sz w:val="28"/>
          <w:lang w:val="uk-UA"/>
        </w:rPr>
        <w:t xml:space="preserve">       </w:t>
      </w:r>
      <w:r>
        <w:rPr>
          <w:rFonts w:cs="Times New Roman" w:ascii="Times New Roman" w:hAnsi="Times New Roman"/>
          <w:sz w:val="28"/>
          <w:lang w:val="uk-UA"/>
        </w:rPr>
        <w:t>1. Встановити опіку над дітьми-сиротами Гасинець Михайлом Сергійовичем, ////////////////////// року народження, Гасинець Миколою Юрійовичем, /////////////////// року народження, мешканцями міста Рахів, вулиця Вільшинський, 15.</w:t>
      </w:r>
    </w:p>
    <w:p>
      <w:pPr>
        <w:pStyle w:val="Normal"/>
        <w:spacing w:lineRule="auto" w:line="240" w:before="0" w:after="0"/>
        <w:ind w:right="-143" w:hanging="0"/>
        <w:jc w:val="both"/>
        <w:rPr>
          <w:rFonts w:ascii="Times New Roman" w:hAnsi="Times New Roman" w:cs="Times New Roman"/>
          <w:sz w:val="24"/>
          <w:szCs w:val="24"/>
          <w:lang w:val="uk-UA"/>
        </w:rPr>
      </w:pPr>
      <w:r>
        <w:rPr>
          <w:rFonts w:cs="Times New Roman" w:ascii="Times New Roman" w:hAnsi="Times New Roman"/>
          <w:sz w:val="28"/>
          <w:lang w:val="uk-UA"/>
        </w:rPr>
        <w:t xml:space="preserve">       </w:t>
      </w:r>
      <w:r>
        <w:rPr>
          <w:rFonts w:cs="Times New Roman" w:ascii="Times New Roman" w:hAnsi="Times New Roman"/>
          <w:sz w:val="28"/>
          <w:lang w:val="uk-UA"/>
        </w:rPr>
        <w:t>2. Призначити опікуном дітей-сиріт Гасинець Михайла Сергійовича, ///////// ///// року народження, Гасинець Миколи Юрійовича, //////////// ///////// року народження їх рідну бабусю Гасинець Гафію Миколаївну, /////// ////// //////// року народження, мешканку міста ////////////////, вулиця /////////////// ///////</w:t>
      </w:r>
    </w:p>
    <w:p>
      <w:pPr>
        <w:pStyle w:val="Normal"/>
        <w:spacing w:lineRule="auto" w:line="240" w:before="0" w:after="0"/>
        <w:ind w:right="-143" w:hanging="0"/>
        <w:jc w:val="both"/>
        <w:rPr>
          <w:rFonts w:ascii="Times New Roman" w:hAnsi="Times New Roman" w:cs="Times New Roman"/>
          <w:sz w:val="16"/>
          <w:szCs w:val="16"/>
          <w:lang w:val="uk-UA"/>
        </w:rPr>
      </w:pPr>
      <w:r>
        <w:rPr>
          <w:rFonts w:cs="Times New Roman" w:ascii="Times New Roman" w:hAnsi="Times New Roman"/>
          <w:sz w:val="28"/>
          <w:lang w:val="uk-UA"/>
        </w:rPr>
        <w:t xml:space="preserve">       </w:t>
      </w:r>
      <w:r>
        <w:rPr>
          <w:rFonts w:cs="Times New Roman" w:ascii="Times New Roman" w:hAnsi="Times New Roman"/>
          <w:sz w:val="28"/>
          <w:lang w:val="uk-UA"/>
        </w:rPr>
        <w:t>3. Службі у справах дітей райдержадміністрації (Кокіш О.П.) здійснювати контроль за влаштуванням, утриманням та вихованням дітей-сиріт Гасинець Михайлом Сергійовичем, //////// ////// ////// року народження та Гасинець Миколою Юрійовичем, ///////// ////////  року народження.</w:t>
      </w:r>
    </w:p>
    <w:p>
      <w:pPr>
        <w:pStyle w:val="Normal"/>
        <w:spacing w:lineRule="auto" w:line="240" w:before="0" w:after="0"/>
        <w:ind w:right="-143" w:hanging="0"/>
        <w:jc w:val="both"/>
        <w:rPr>
          <w:rFonts w:ascii="Times New Roman" w:hAnsi="Times New Roman" w:cs="Times New Roman"/>
          <w:sz w:val="24"/>
          <w:szCs w:val="24"/>
          <w:lang w:val="uk-UA"/>
        </w:rPr>
      </w:pPr>
      <w:r>
        <w:rPr>
          <w:rFonts w:cs="Times New Roman" w:ascii="Times New Roman" w:hAnsi="Times New Roman"/>
          <w:sz w:val="28"/>
          <w:lang w:val="uk-UA"/>
        </w:rPr>
        <w:t xml:space="preserve">       </w:t>
      </w:r>
      <w:r>
        <w:rPr>
          <w:rFonts w:cs="Times New Roman" w:ascii="Times New Roman" w:hAnsi="Times New Roman"/>
          <w:sz w:val="28"/>
          <w:lang w:val="uk-UA"/>
        </w:rPr>
        <w:t>4. Управлінню соціального захисту населення та надання соціальних послуг райдержадміністрації (Боднар І.В.) здійснювати виплати державної соціальної допомоги на дітей-сиріт Гасинець Михайла Сергійовича, Гасинець Миколи Юрійовича, відповідно до чинного законодавства України.</w:t>
      </w:r>
    </w:p>
    <w:p>
      <w:pPr>
        <w:pStyle w:val="Normal"/>
        <w:spacing w:lineRule="auto" w:line="240" w:before="0" w:after="0"/>
        <w:ind w:right="-143" w:hanging="0"/>
        <w:jc w:val="both"/>
        <w:rPr>
          <w:rFonts w:ascii="Times New Roman" w:hAnsi="Times New Roman" w:cs="Times New Roman"/>
          <w:sz w:val="24"/>
          <w:szCs w:val="24"/>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5</w:t>
      </w:r>
      <w:r>
        <w:rPr>
          <w:rFonts w:cs="Times New Roman" w:ascii="Times New Roman" w:hAnsi="Times New Roman"/>
          <w:sz w:val="28"/>
          <w:lang w:val="uk-UA"/>
        </w:rPr>
        <w:t>. Контроль за виконанням цього розпорядження покласти на заступника голови районної державної адміністрації Кобасу Н.Ю.</w:t>
      </w:r>
    </w:p>
    <w:p>
      <w:pPr>
        <w:pStyle w:val="Normal"/>
        <w:spacing w:lineRule="auto" w:line="240" w:before="0" w:after="0"/>
        <w:ind w:right="-143" w:hanging="0"/>
        <w:jc w:val="both"/>
        <w:rPr>
          <w:rFonts w:ascii="Times New Roman" w:hAnsi="Times New Roman" w:cs="Times New Roman"/>
          <w:sz w:val="16"/>
          <w:szCs w:val="16"/>
          <w:lang w:val="uk-UA"/>
        </w:rPr>
      </w:pPr>
      <w:r>
        <w:rPr>
          <w:rFonts w:cs="Times New Roman" w:ascii="Times New Roman" w:hAnsi="Times New Roman"/>
          <w:sz w:val="16"/>
          <w:szCs w:val="16"/>
          <w:lang w:val="uk-UA"/>
        </w:rPr>
      </w:r>
    </w:p>
    <w:p>
      <w:pPr>
        <w:pStyle w:val="Normal"/>
        <w:spacing w:lineRule="auto" w:line="240" w:before="0" w:after="0"/>
        <w:ind w:right="-143" w:hanging="0"/>
        <w:jc w:val="both"/>
        <w:rPr>
          <w:rFonts w:ascii="Times New Roman" w:hAnsi="Times New Roman" w:cs="Times New Roman"/>
          <w:sz w:val="16"/>
          <w:szCs w:val="16"/>
          <w:lang w:val="uk-UA"/>
        </w:rPr>
      </w:pPr>
      <w:r>
        <w:rPr>
          <w:rFonts w:cs="Times New Roman" w:ascii="Times New Roman" w:hAnsi="Times New Roman"/>
          <w:sz w:val="16"/>
          <w:szCs w:val="16"/>
          <w:lang w:val="uk-UA"/>
        </w:rPr>
      </w:r>
    </w:p>
    <w:p>
      <w:pPr>
        <w:pStyle w:val="Normal"/>
        <w:spacing w:lineRule="auto" w:line="240" w:before="0" w:after="0"/>
        <w:ind w:right="-143" w:hanging="0"/>
        <w:jc w:val="both"/>
        <w:rPr>
          <w:rFonts w:ascii="Times New Roman" w:hAnsi="Times New Roman" w:cs="Times New Roman"/>
          <w:sz w:val="16"/>
          <w:szCs w:val="16"/>
          <w:lang w:val="uk-UA"/>
        </w:rPr>
      </w:pPr>
      <w:r>
        <w:rPr>
          <w:rFonts w:cs="Times New Roman" w:ascii="Times New Roman" w:hAnsi="Times New Roman"/>
          <w:sz w:val="16"/>
          <w:szCs w:val="16"/>
          <w:lang w:val="uk-UA"/>
        </w:rPr>
      </w:r>
    </w:p>
    <w:p>
      <w:pPr>
        <w:pStyle w:val="Normal"/>
        <w:spacing w:lineRule="auto" w:line="240" w:before="0" w:after="0"/>
        <w:ind w:right="-143" w:hanging="0"/>
        <w:jc w:val="both"/>
        <w:rPr>
          <w:lang w:val="uk-UA"/>
        </w:rPr>
      </w:pPr>
      <w:r>
        <w:rPr>
          <w:rFonts w:cs="Times New Roman" w:ascii="Times New Roman" w:hAnsi="Times New Roman"/>
          <w:b/>
          <w:sz w:val="28"/>
          <w:szCs w:val="28"/>
          <w:lang w:val="uk-UA"/>
        </w:rPr>
        <w:t>В.о. голови державної адміністрації                                          Віктор ТУРОК</w:t>
      </w:r>
    </w:p>
    <w:sectPr>
      <w:headerReference w:type="default" r:id="rId3"/>
      <w:type w:val="nextPage"/>
      <w:pgSz w:w="11906" w:h="16838"/>
      <w:pgMar w:left="1701" w:right="850" w:header="708" w:top="993" w:footer="0" w:bottom="851"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roman"/>
    <w:pitch w:val="default"/>
  </w:font>
  <w:font w:name="Cambria">
    <w:charset w:val="01"/>
    <w:family w:val="roman"/>
    <w:pitch w:val="default"/>
  </w:font>
  <w:font w:name="Tahoma">
    <w:charset w:val="01"/>
    <w:family w:val="roman"/>
    <w:pitch w:val="default"/>
  </w:font>
  <w:font w:name="Times New Roman">
    <w:charset w:val="01"/>
    <w:family w:val="roman"/>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99006221"/>
    </w:sdtPr>
    <w:sdtContent>
      <w:p>
        <w:pPr>
          <w:pStyle w:val="Style25"/>
          <w:jc w:val="center"/>
          <w:rPr/>
        </w:pPr>
        <w:r>
          <w:rPr/>
          <w:fldChar w:fldCharType="begin"/>
        </w:r>
        <w:r>
          <w:rPr/>
          <w:instrText> PAGE </w:instrText>
        </w:r>
        <w:r>
          <w:rPr/>
          <w:fldChar w:fldCharType="separate"/>
        </w:r>
        <w:r>
          <w:rPr/>
          <w:t>0</w:t>
        </w:r>
        <w:r>
          <w:rPr/>
          <w:fldChar w:fldCharType="end"/>
        </w:r>
      </w:p>
    </w:sdtContent>
  </w:sdt>
  <w:p>
    <w:pPr>
      <w:pStyle w:val="Style25"/>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722d8"/>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Подзаголовок Знак"/>
    <w:link w:val="a4"/>
    <w:qFormat/>
    <w:locked/>
    <w:rsid w:val="00152fc2"/>
    <w:rPr>
      <w:b/>
      <w:sz w:val="28"/>
    </w:rPr>
  </w:style>
  <w:style w:type="character" w:styleId="1" w:customStyle="1">
    <w:name w:val="Подзаголовок Знак1"/>
    <w:basedOn w:val="DefaultParagraphFont"/>
    <w:link w:val="a4"/>
    <w:uiPriority w:val="11"/>
    <w:qFormat/>
    <w:rsid w:val="00152fc2"/>
    <w:rPr>
      <w:rFonts w:ascii="Cambria" w:hAnsi="Cambria" w:eastAsia="" w:cs="" w:asciiTheme="majorHAnsi" w:cstheme="majorBidi" w:eastAsiaTheme="majorEastAsia" w:hAnsiTheme="majorHAnsi"/>
      <w:i/>
      <w:iCs/>
      <w:color w:val="4F81BD" w:themeColor="accent1"/>
      <w:spacing w:val="15"/>
      <w:sz w:val="24"/>
      <w:szCs w:val="24"/>
    </w:rPr>
  </w:style>
  <w:style w:type="character" w:styleId="Style15" w:customStyle="1">
    <w:name w:val="Верхний колонтитул Знак"/>
    <w:basedOn w:val="DefaultParagraphFont"/>
    <w:link w:val="a5"/>
    <w:uiPriority w:val="99"/>
    <w:qFormat/>
    <w:rsid w:val="00d02505"/>
    <w:rPr/>
  </w:style>
  <w:style w:type="character" w:styleId="Style16" w:customStyle="1">
    <w:name w:val="Нижний колонтитул Знак"/>
    <w:basedOn w:val="DefaultParagraphFont"/>
    <w:link w:val="a7"/>
    <w:uiPriority w:val="99"/>
    <w:semiHidden/>
    <w:qFormat/>
    <w:rsid w:val="00d02505"/>
    <w:rPr/>
  </w:style>
  <w:style w:type="character" w:styleId="Style17" w:customStyle="1">
    <w:name w:val="Текст выноски Знак"/>
    <w:basedOn w:val="DefaultParagraphFont"/>
    <w:link w:val="a9"/>
    <w:uiPriority w:val="99"/>
    <w:semiHidden/>
    <w:qFormat/>
    <w:rsid w:val="00d02505"/>
    <w:rPr>
      <w:rFonts w:ascii="Tahoma" w:hAnsi="Tahoma" w:cs="Tahoma"/>
      <w:sz w:val="16"/>
      <w:szCs w:val="16"/>
    </w:rPr>
  </w:style>
  <w:style w:type="paragraph" w:styleId="Style18">
    <w:name w:val="Заголовок"/>
    <w:basedOn w:val="Normal"/>
    <w:next w:val="Style19"/>
    <w:qFormat/>
    <w:pPr>
      <w:keepNext w:val="true"/>
      <w:spacing w:before="240" w:after="120"/>
    </w:pPr>
    <w:rPr>
      <w:rFonts w:ascii="Times New Roman" w:hAnsi="Times New Roman"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Times New Roman" w:hAnsi="Times New Roman" w:cs="Arial"/>
    </w:rPr>
  </w:style>
  <w:style w:type="paragraph" w:styleId="Style21">
    <w:name w:val="Caption"/>
    <w:basedOn w:val="Normal"/>
    <w:qFormat/>
    <w:pPr>
      <w:suppressLineNumbers/>
      <w:spacing w:before="120" w:after="120"/>
    </w:pPr>
    <w:rPr>
      <w:rFonts w:ascii="Times New Roman" w:hAnsi="Times New Roman" w:cs="Arial"/>
      <w:i/>
      <w:iCs/>
      <w:sz w:val="24"/>
      <w:szCs w:val="24"/>
    </w:rPr>
  </w:style>
  <w:style w:type="paragraph" w:styleId="Style22">
    <w:name w:val="Покажчик"/>
    <w:basedOn w:val="Normal"/>
    <w:qFormat/>
    <w:pPr>
      <w:suppressLineNumbers/>
    </w:pPr>
    <w:rPr>
      <w:rFonts w:ascii="Times New Roman" w:hAnsi="Times New Roman" w:cs="Arial"/>
    </w:rPr>
  </w:style>
  <w:style w:type="paragraph" w:styleId="Style23">
    <w:name w:val="Subtitle"/>
    <w:basedOn w:val="Normal"/>
    <w:link w:val="a3"/>
    <w:qFormat/>
    <w:rsid w:val="00152fc2"/>
    <w:pPr>
      <w:spacing w:lineRule="auto" w:line="240" w:before="0" w:after="0"/>
      <w:jc w:val="center"/>
    </w:pPr>
    <w:rPr>
      <w:b/>
      <w:sz w:val="28"/>
    </w:rPr>
  </w:style>
  <w:style w:type="paragraph" w:styleId="Style24">
    <w:name w:val="Верхній і нижній колонтитули"/>
    <w:basedOn w:val="Normal"/>
    <w:qFormat/>
    <w:pPr/>
    <w:rPr/>
  </w:style>
  <w:style w:type="paragraph" w:styleId="Style25">
    <w:name w:val="Header"/>
    <w:basedOn w:val="Normal"/>
    <w:link w:val="a6"/>
    <w:uiPriority w:val="99"/>
    <w:unhideWhenUsed/>
    <w:rsid w:val="00d02505"/>
    <w:pPr>
      <w:tabs>
        <w:tab w:val="clear" w:pos="708"/>
        <w:tab w:val="center" w:pos="4677" w:leader="none"/>
        <w:tab w:val="right" w:pos="9355" w:leader="none"/>
      </w:tabs>
      <w:spacing w:lineRule="auto" w:line="240" w:before="0" w:after="0"/>
    </w:pPr>
    <w:rPr/>
  </w:style>
  <w:style w:type="paragraph" w:styleId="Style26">
    <w:name w:val="Footer"/>
    <w:basedOn w:val="Normal"/>
    <w:link w:val="a8"/>
    <w:uiPriority w:val="99"/>
    <w:semiHidden/>
    <w:unhideWhenUsed/>
    <w:rsid w:val="00d02505"/>
    <w:pPr>
      <w:tabs>
        <w:tab w:val="clear" w:pos="708"/>
        <w:tab w:val="center" w:pos="4677" w:leader="none"/>
        <w:tab w:val="right" w:pos="9355" w:leader="none"/>
      </w:tabs>
      <w:spacing w:lineRule="auto" w:line="240" w:before="0" w:after="0"/>
    </w:pPr>
    <w:rPr/>
  </w:style>
  <w:style w:type="paragraph" w:styleId="BalloonText">
    <w:name w:val="Balloon Text"/>
    <w:basedOn w:val="Normal"/>
    <w:link w:val="aa"/>
    <w:uiPriority w:val="99"/>
    <w:semiHidden/>
    <w:unhideWhenUsed/>
    <w:qFormat/>
    <w:rsid w:val="00d0250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C1E6-0027-4F6C-A80E-BB07EE7D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LibreOffice/7.0.6.2$Windows_X86_64 LibreOffice_project/144abb84a525d8e30c9dbbefa69cbbf2d8d4ae3b</Application>
  <AppVersion>15.0000</AppVersion>
  <Pages>1</Pages>
  <Words>262</Words>
  <Characters>1820</Characters>
  <CharactersWithSpaces>2280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2021-07-21T12:20:00Z</dcterms:created>
  <dc:creator>Pk</dc:creator>
  <dc:description/>
  <dc:language>uk-UA</dc:language>
  <cp:lastModifiedBy/>
  <cp:lastPrinted>2020-07-08T11:50:00Z</cp:lastPrinted>
  <dcterms:modified xsi:type="dcterms:W3CDTF">2021-07-26T15:48:42Z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