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20" w:rsidRPr="00E16C92" w:rsidRDefault="00141420" w:rsidP="00763AAC">
      <w:pPr>
        <w:suppressAutoHyphens/>
        <w:jc w:val="center"/>
        <w:textAlignment w:val="baseline"/>
        <w:rPr>
          <w:color w:val="000000"/>
          <w:szCs w:val="28"/>
          <w:lang w:eastAsia="uk-UA"/>
        </w:rPr>
      </w:pPr>
      <w:r w:rsidRPr="00030D34">
        <w:rPr>
          <w:b/>
          <w:noProof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 filled="t">
            <v:imagedata r:id="rId6" o:title="" croptop="-601f" cropbottom="-601f" cropleft="-801f" cropright="-801f"/>
          </v:shape>
        </w:pict>
      </w:r>
    </w:p>
    <w:p w:rsidR="00141420" w:rsidRPr="00E16C92" w:rsidRDefault="00141420" w:rsidP="00763AAC">
      <w:pPr>
        <w:suppressAutoHyphens/>
        <w:textAlignment w:val="baseline"/>
        <w:rPr>
          <w:color w:val="000000"/>
          <w:szCs w:val="28"/>
          <w:lang w:eastAsia="uk-UA"/>
        </w:rPr>
      </w:pPr>
    </w:p>
    <w:p w:rsidR="00141420" w:rsidRPr="00E16C92" w:rsidRDefault="00141420" w:rsidP="00763AAC">
      <w:pPr>
        <w:tabs>
          <w:tab w:val="left" w:pos="1620"/>
          <w:tab w:val="left" w:pos="1980"/>
        </w:tabs>
        <w:suppressAutoHyphens/>
        <w:spacing w:before="120" w:after="120"/>
        <w:jc w:val="center"/>
        <w:rPr>
          <w:sz w:val="24"/>
          <w:szCs w:val="24"/>
          <w:lang w:eastAsia="zh-CN"/>
        </w:rPr>
      </w:pPr>
      <w:r w:rsidRPr="00E16C92">
        <w:rPr>
          <w:b/>
          <w:caps/>
          <w:szCs w:val="28"/>
          <w:lang w:eastAsia="zh-CN"/>
        </w:rPr>
        <w:t>РАХІВСЬКА РАЙОННА державна адміністрація</w:t>
      </w:r>
    </w:p>
    <w:p w:rsidR="00141420" w:rsidRPr="00E16C92" w:rsidRDefault="00141420" w:rsidP="00763AAC">
      <w:pPr>
        <w:tabs>
          <w:tab w:val="left" w:pos="1620"/>
          <w:tab w:val="left" w:pos="1980"/>
        </w:tabs>
        <w:suppressAutoHyphens/>
        <w:spacing w:before="120" w:after="120"/>
        <w:jc w:val="center"/>
        <w:rPr>
          <w:sz w:val="24"/>
          <w:szCs w:val="24"/>
          <w:lang w:eastAsia="zh-CN"/>
        </w:rPr>
      </w:pPr>
      <w:r w:rsidRPr="00E16C92">
        <w:rPr>
          <w:b/>
          <w:caps/>
          <w:szCs w:val="28"/>
          <w:lang w:eastAsia="zh-CN"/>
        </w:rPr>
        <w:t>ЗАКАРПАТСЬКОЇ  ОБЛАСТІ</w:t>
      </w:r>
    </w:p>
    <w:p w:rsidR="00141420" w:rsidRPr="00E16C92" w:rsidRDefault="00141420" w:rsidP="00763AAC">
      <w:pPr>
        <w:suppressAutoHyphens/>
        <w:jc w:val="center"/>
        <w:rPr>
          <w:sz w:val="24"/>
          <w:szCs w:val="24"/>
          <w:lang w:eastAsia="zh-CN"/>
        </w:rPr>
      </w:pPr>
      <w:r w:rsidRPr="00E16C92">
        <w:rPr>
          <w:b/>
          <w:bCs/>
          <w:sz w:val="44"/>
          <w:szCs w:val="44"/>
          <w:lang w:eastAsia="zh-CN"/>
        </w:rPr>
        <w:t>Р О З П О Р Я Д Ж Е Н Н Я</w:t>
      </w:r>
    </w:p>
    <w:p w:rsidR="00141420" w:rsidRPr="00E16C92" w:rsidRDefault="00141420" w:rsidP="00763AAC">
      <w:pPr>
        <w:suppressAutoHyphens/>
        <w:jc w:val="center"/>
        <w:rPr>
          <w:b/>
          <w:bCs/>
          <w:szCs w:val="28"/>
          <w:lang w:eastAsia="zh-CN"/>
        </w:rPr>
      </w:pPr>
    </w:p>
    <w:p w:rsidR="00141420" w:rsidRPr="009D3A54" w:rsidRDefault="00141420" w:rsidP="00763AAC">
      <w:pPr>
        <w:spacing w:after="200" w:line="276" w:lineRule="auto"/>
        <w:jc w:val="center"/>
        <w:rPr>
          <w:rFonts w:ascii="Calibri" w:hAnsi="Calibri"/>
          <w:b/>
          <w:lang w:eastAsia="uk-UA"/>
        </w:rPr>
      </w:pPr>
      <w:r>
        <w:rPr>
          <w:b/>
          <w:szCs w:val="28"/>
          <w:lang w:eastAsia="zh-CN"/>
        </w:rPr>
        <w:t>25.01.2022</w:t>
      </w:r>
      <w:r w:rsidRPr="00E16C92">
        <w:rPr>
          <w:b/>
          <w:szCs w:val="28"/>
          <w:lang w:eastAsia="zh-CN"/>
        </w:rPr>
        <w:t xml:space="preserve">    </w:t>
      </w:r>
      <w:r>
        <w:rPr>
          <w:b/>
          <w:szCs w:val="28"/>
          <w:lang w:eastAsia="zh-CN"/>
        </w:rPr>
        <w:t xml:space="preserve">            </w:t>
      </w:r>
      <w:r w:rsidRPr="00E16C92">
        <w:rPr>
          <w:b/>
          <w:szCs w:val="28"/>
          <w:lang w:eastAsia="zh-CN"/>
        </w:rPr>
        <w:t xml:space="preserve">     </w:t>
      </w:r>
      <w:r>
        <w:rPr>
          <w:b/>
          <w:szCs w:val="28"/>
          <w:lang w:eastAsia="zh-CN"/>
        </w:rPr>
        <w:t xml:space="preserve"> </w:t>
      </w:r>
      <w:r w:rsidRPr="00E16C92">
        <w:rPr>
          <w:b/>
          <w:szCs w:val="28"/>
          <w:lang w:eastAsia="zh-CN"/>
        </w:rPr>
        <w:t xml:space="preserve">          </w:t>
      </w:r>
      <w:r>
        <w:rPr>
          <w:b/>
          <w:szCs w:val="28"/>
          <w:lang w:eastAsia="zh-CN"/>
        </w:rPr>
        <w:t xml:space="preserve"> </w:t>
      </w:r>
      <w:r w:rsidRPr="00E16C92">
        <w:rPr>
          <w:b/>
          <w:szCs w:val="28"/>
          <w:lang w:eastAsia="zh-CN"/>
        </w:rPr>
        <w:t xml:space="preserve">            Рахів              </w:t>
      </w:r>
      <w:r>
        <w:rPr>
          <w:b/>
          <w:szCs w:val="28"/>
          <w:lang w:eastAsia="zh-CN"/>
        </w:rPr>
        <w:t xml:space="preserve"> </w:t>
      </w:r>
      <w:r w:rsidRPr="00E16C92">
        <w:rPr>
          <w:b/>
          <w:szCs w:val="28"/>
          <w:lang w:eastAsia="zh-CN"/>
        </w:rPr>
        <w:t xml:space="preserve">      </w:t>
      </w:r>
      <w:r>
        <w:rPr>
          <w:b/>
          <w:szCs w:val="28"/>
          <w:lang w:eastAsia="zh-CN"/>
        </w:rPr>
        <w:t xml:space="preserve">                            </w:t>
      </w:r>
      <w:r w:rsidRPr="00E16C92">
        <w:rPr>
          <w:b/>
          <w:szCs w:val="28"/>
          <w:lang w:eastAsia="zh-CN"/>
        </w:rPr>
        <w:t xml:space="preserve">        №</w:t>
      </w:r>
      <w:r>
        <w:rPr>
          <w:b/>
          <w:szCs w:val="28"/>
          <w:lang w:eastAsia="zh-CN"/>
        </w:rPr>
        <w:t xml:space="preserve"> 2</w:t>
      </w:r>
    </w:p>
    <w:p w:rsidR="00141420" w:rsidRDefault="00141420" w:rsidP="00763AAC">
      <w:pPr>
        <w:widowControl w:val="0"/>
        <w:autoSpaceDE w:val="0"/>
        <w:autoSpaceDN w:val="0"/>
        <w:adjustRightInd w:val="0"/>
        <w:jc w:val="center"/>
        <w:rPr>
          <w:rFonts w:ascii="Times New Roman CYR" w:eastAsia="Batang" w:hAnsi="Times New Roman CYR" w:cs="Times New Roman CYR"/>
          <w:b/>
          <w:i/>
          <w:szCs w:val="28"/>
          <w:lang w:eastAsia="ru-RU"/>
        </w:rPr>
      </w:pPr>
    </w:p>
    <w:p w:rsidR="00141420" w:rsidRDefault="00141420" w:rsidP="00763AAC">
      <w:pPr>
        <w:widowControl w:val="0"/>
        <w:autoSpaceDE w:val="0"/>
        <w:autoSpaceDN w:val="0"/>
        <w:adjustRightInd w:val="0"/>
        <w:jc w:val="center"/>
        <w:rPr>
          <w:rFonts w:ascii="Times New Roman CYR" w:eastAsia="Batang" w:hAnsi="Times New Roman CYR" w:cs="Times New Roman CYR"/>
          <w:b/>
          <w:i/>
          <w:szCs w:val="28"/>
          <w:lang w:eastAsia="ru-RU"/>
        </w:rPr>
      </w:pPr>
      <w:r w:rsidRPr="009D3A54">
        <w:rPr>
          <w:rFonts w:ascii="Times New Roman CYR" w:eastAsia="Batang" w:hAnsi="Times New Roman CYR" w:cs="Times New Roman CYR"/>
          <w:b/>
          <w:i/>
          <w:szCs w:val="28"/>
          <w:lang w:eastAsia="ru-RU"/>
        </w:rPr>
        <w:t xml:space="preserve">Про </w:t>
      </w:r>
      <w:r>
        <w:rPr>
          <w:rFonts w:ascii="Times New Roman CYR" w:eastAsia="Batang" w:hAnsi="Times New Roman CYR" w:cs="Times New Roman CYR"/>
          <w:b/>
          <w:i/>
          <w:szCs w:val="28"/>
          <w:lang w:eastAsia="ru-RU"/>
        </w:rPr>
        <w:t>внесення змін до структури</w:t>
      </w:r>
      <w:r w:rsidRPr="009D3A54">
        <w:rPr>
          <w:rFonts w:ascii="Times New Roman CYR" w:eastAsia="Batang" w:hAnsi="Times New Roman CYR" w:cs="Times New Roman CYR"/>
          <w:b/>
          <w:i/>
          <w:szCs w:val="28"/>
          <w:lang w:eastAsia="ru-RU"/>
        </w:rPr>
        <w:t xml:space="preserve"> управління </w:t>
      </w:r>
    </w:p>
    <w:p w:rsidR="00141420" w:rsidRPr="009D3A54" w:rsidRDefault="00141420" w:rsidP="00763AAC">
      <w:pPr>
        <w:widowControl w:val="0"/>
        <w:autoSpaceDE w:val="0"/>
        <w:autoSpaceDN w:val="0"/>
        <w:adjustRightInd w:val="0"/>
        <w:jc w:val="center"/>
        <w:rPr>
          <w:rFonts w:ascii="Times New Roman CYR" w:eastAsia="Batang" w:hAnsi="Times New Roman CYR" w:cs="Times New Roman CYR"/>
          <w:b/>
          <w:i/>
          <w:szCs w:val="28"/>
          <w:lang w:eastAsia="ru-RU"/>
        </w:rPr>
      </w:pPr>
      <w:r w:rsidRPr="009D3A54">
        <w:rPr>
          <w:rFonts w:ascii="Times New Roman CYR" w:eastAsia="Batang" w:hAnsi="Times New Roman CYR" w:cs="Times New Roman CYR"/>
          <w:b/>
          <w:i/>
          <w:szCs w:val="28"/>
          <w:lang w:eastAsia="ru-RU"/>
        </w:rPr>
        <w:t>соціального захисту населення</w:t>
      </w:r>
      <w:r>
        <w:rPr>
          <w:rFonts w:ascii="Times New Roman CYR" w:eastAsia="Batang" w:hAnsi="Times New Roman CYR" w:cs="Times New Roman CYR"/>
          <w:b/>
          <w:i/>
          <w:szCs w:val="28"/>
          <w:lang w:eastAsia="ru-RU"/>
        </w:rPr>
        <w:t xml:space="preserve"> та надання соціальних послуг</w:t>
      </w:r>
      <w:r w:rsidRPr="009D3A54">
        <w:rPr>
          <w:rFonts w:ascii="Times New Roman CYR" w:eastAsia="Batang" w:hAnsi="Times New Roman CYR" w:cs="Times New Roman CYR"/>
          <w:b/>
          <w:i/>
          <w:szCs w:val="28"/>
          <w:lang w:eastAsia="ru-RU"/>
        </w:rPr>
        <w:t xml:space="preserve"> Рахівської  районної державної адміністрації</w:t>
      </w:r>
    </w:p>
    <w:p w:rsidR="00141420" w:rsidRPr="009D3A54" w:rsidRDefault="00141420" w:rsidP="00763AAC">
      <w:pPr>
        <w:widowControl w:val="0"/>
        <w:autoSpaceDE w:val="0"/>
        <w:autoSpaceDN w:val="0"/>
        <w:adjustRightInd w:val="0"/>
        <w:jc w:val="both"/>
        <w:rPr>
          <w:rFonts w:ascii="Times New Roman CYR" w:eastAsia="Batang" w:hAnsi="Times New Roman CYR" w:cs="Times New Roman CYR"/>
          <w:b/>
          <w:i/>
          <w:szCs w:val="28"/>
          <w:lang w:eastAsia="ru-RU"/>
        </w:rPr>
      </w:pPr>
    </w:p>
    <w:p w:rsidR="00141420" w:rsidRPr="008D1360" w:rsidRDefault="00141420" w:rsidP="00763AAC">
      <w:pPr>
        <w:tabs>
          <w:tab w:val="left" w:pos="851"/>
        </w:tabs>
        <w:ind w:firstLine="540"/>
        <w:jc w:val="both"/>
        <w:rPr>
          <w:szCs w:val="28"/>
          <w:shd w:val="clear" w:color="auto" w:fill="FFFFFF"/>
        </w:rPr>
      </w:pPr>
      <w:bookmarkStart w:id="0" w:name="_GoBack"/>
      <w:bookmarkEnd w:id="0"/>
      <w:r w:rsidRPr="009D3A54">
        <w:rPr>
          <w:rFonts w:ascii="Times New Roman CYR" w:hAnsi="Times New Roman CYR" w:cs="Times New Roman CYR"/>
          <w:szCs w:val="28"/>
          <w:lang w:eastAsia="ru-RU"/>
        </w:rPr>
        <w:t xml:space="preserve">Відповідно </w:t>
      </w:r>
      <w:r>
        <w:rPr>
          <w:rFonts w:ascii="Times New Roman CYR" w:hAnsi="Times New Roman CYR" w:cs="Times New Roman CYR"/>
          <w:szCs w:val="28"/>
          <w:lang w:eastAsia="ru-RU"/>
        </w:rPr>
        <w:t xml:space="preserve">до статей  5, 6, 33, 39, 41 </w:t>
      </w:r>
      <w:r w:rsidRPr="009D3A54">
        <w:rPr>
          <w:rFonts w:ascii="Times New Roman CYR" w:hAnsi="Times New Roman CYR" w:cs="Times New Roman CYR"/>
          <w:szCs w:val="28"/>
          <w:lang w:eastAsia="ru-RU"/>
        </w:rPr>
        <w:t xml:space="preserve">Закону України ,,Про місцеві державні адміністрації”, на виконання постанов Кабінету Міністрів України  від 25 березня 2014 р. № 91 ,,Деякі питання діяльності місцевих державних адміністрацій” (зі змінами), від 3 листопада 2019 р. № 926  ,,Про внесення змін до деяких постанов Кабінету Міністрів України та скасування постанови Кабінету Міністрів України від 19 червня 2019 р. № </w:t>
      </w:r>
      <w:smartTag w:uri="urn:schemas-microsoft-com:office:smarttags" w:element="metricconverter">
        <w:smartTagPr>
          <w:attr w:name="ProductID" w:val="746”"/>
        </w:smartTagPr>
        <w:r w:rsidRPr="009D3A54">
          <w:rPr>
            <w:rFonts w:ascii="Times New Roman CYR" w:hAnsi="Times New Roman CYR" w:cs="Times New Roman CYR"/>
            <w:szCs w:val="28"/>
            <w:lang w:eastAsia="ru-RU"/>
          </w:rPr>
          <w:t>746”</w:t>
        </w:r>
      </w:smartTag>
      <w:r w:rsidRPr="009D3A54">
        <w:rPr>
          <w:rFonts w:ascii="Times New Roman CYR" w:hAnsi="Times New Roman CYR" w:cs="Times New Roman CYR"/>
          <w:szCs w:val="28"/>
          <w:lang w:eastAsia="ru-RU"/>
        </w:rPr>
        <w:t>, від 18 квітня 2012 р. № 606 ,,Про затвердження рекомендаційних переліків структурних підрозділів обласної, Київської та Севастопольської</w:t>
      </w:r>
      <w:r>
        <w:rPr>
          <w:rFonts w:ascii="Times New Roman CYR" w:hAnsi="Times New Roman CYR" w:cs="Times New Roman CYR"/>
          <w:szCs w:val="28"/>
          <w:lang w:eastAsia="ru-RU"/>
        </w:rPr>
        <w:t xml:space="preserve"> міської, районної, районної у </w:t>
      </w:r>
      <w:r w:rsidRPr="009D3A54">
        <w:rPr>
          <w:rFonts w:ascii="Times New Roman CYR" w:hAnsi="Times New Roman CYR" w:cs="Times New Roman CYR"/>
          <w:szCs w:val="28"/>
          <w:lang w:eastAsia="ru-RU"/>
        </w:rPr>
        <w:t xml:space="preserve">м. Києві та Севастополі державних адміністрацій” (зі змінами), </w:t>
      </w:r>
      <w:r>
        <w:rPr>
          <w:color w:val="333333"/>
          <w:shd w:val="clear" w:color="auto" w:fill="FFFFFF"/>
        </w:rPr>
        <w:t> </w:t>
      </w:r>
      <w:r w:rsidRPr="008E3245">
        <w:rPr>
          <w:bCs/>
          <w:szCs w:val="28"/>
          <w:lang w:eastAsia="uk-UA"/>
        </w:rPr>
        <w:t xml:space="preserve">від 6 жовтня 2021 р. </w:t>
      </w:r>
      <w:r>
        <w:rPr>
          <w:bCs/>
          <w:szCs w:val="28"/>
          <w:lang w:eastAsia="uk-UA"/>
        </w:rPr>
        <w:t xml:space="preserve">     </w:t>
      </w:r>
      <w:r w:rsidRPr="008E3245">
        <w:rPr>
          <w:bCs/>
          <w:szCs w:val="28"/>
          <w:lang w:eastAsia="uk-UA"/>
        </w:rPr>
        <w:t>№ 1035</w:t>
      </w:r>
      <w:bookmarkStart w:id="1" w:name="n3"/>
      <w:bookmarkEnd w:id="1"/>
      <w:r w:rsidRPr="008E3245">
        <w:rPr>
          <w:rFonts w:ascii="Times New Roman CYR" w:hAnsi="Times New Roman CYR" w:cs="Times New Roman CYR"/>
          <w:szCs w:val="28"/>
          <w:lang w:eastAsia="ru-RU"/>
        </w:rPr>
        <w:t xml:space="preserve"> </w:t>
      </w:r>
      <w:r w:rsidRPr="009D3A54">
        <w:rPr>
          <w:rFonts w:ascii="Times New Roman CYR" w:hAnsi="Times New Roman CYR" w:cs="Times New Roman CYR"/>
          <w:szCs w:val="28"/>
          <w:lang w:eastAsia="ru-RU"/>
        </w:rPr>
        <w:t>,,</w:t>
      </w:r>
      <w:r w:rsidRPr="008E3245">
        <w:rPr>
          <w:bCs/>
          <w:color w:val="333333"/>
          <w:szCs w:val="28"/>
          <w:lang w:eastAsia="uk-UA"/>
        </w:rPr>
        <w:t>Деякі питання здійснення державного контролю/моніторингу за дотриманням вимог законодавства під час надання соціальної підтримки, соціальних послуг та за дотриманням прав дітей</w:t>
      </w:r>
      <w:r w:rsidRPr="009D3A54">
        <w:rPr>
          <w:rFonts w:ascii="Times New Roman CYR" w:hAnsi="Times New Roman CYR" w:cs="Times New Roman CYR"/>
          <w:szCs w:val="28"/>
          <w:lang w:eastAsia="ru-RU"/>
        </w:rPr>
        <w:t>”</w:t>
      </w:r>
      <w:r>
        <w:rPr>
          <w:rFonts w:ascii="Times New Roman CYR" w:hAnsi="Times New Roman CYR" w:cs="Times New Roman CYR"/>
          <w:szCs w:val="28"/>
          <w:lang w:eastAsia="ru-RU"/>
        </w:rPr>
        <w:t>,</w:t>
      </w:r>
      <w:r w:rsidRPr="003D3BA3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з метою приведення структури управління соціального</w:t>
      </w:r>
      <w:r w:rsidRPr="005041F5">
        <w:rPr>
          <w:szCs w:val="20"/>
          <w:lang w:eastAsia="uk-UA"/>
        </w:rPr>
        <w:t xml:space="preserve"> </w:t>
      </w:r>
      <w:r w:rsidRPr="00A4489A">
        <w:rPr>
          <w:szCs w:val="20"/>
          <w:lang w:eastAsia="uk-UA"/>
        </w:rPr>
        <w:t>захисту населення та надання соціальних послуг Рахівської районної державної адміністрації</w:t>
      </w:r>
      <w:r>
        <w:rPr>
          <w:szCs w:val="20"/>
          <w:lang w:eastAsia="uk-UA"/>
        </w:rPr>
        <w:t xml:space="preserve"> до вимог чинного законодавства України,</w:t>
      </w:r>
    </w:p>
    <w:p w:rsidR="00141420" w:rsidRDefault="00141420" w:rsidP="00763AAC">
      <w:pPr>
        <w:jc w:val="both"/>
        <w:rPr>
          <w:b/>
          <w:szCs w:val="20"/>
          <w:lang w:eastAsia="uk-UA"/>
        </w:rPr>
      </w:pPr>
      <w:r>
        <w:rPr>
          <w:b/>
          <w:szCs w:val="20"/>
          <w:lang w:eastAsia="uk-UA"/>
        </w:rPr>
        <w:t>З О Б О В</w:t>
      </w:r>
      <w:r w:rsidRPr="00FF5179">
        <w:rPr>
          <w:b/>
          <w:szCs w:val="20"/>
          <w:lang w:val="ru-RU" w:eastAsia="uk-UA"/>
        </w:rPr>
        <w:t xml:space="preserve"> ’</w:t>
      </w:r>
      <w:r>
        <w:rPr>
          <w:b/>
          <w:szCs w:val="20"/>
          <w:lang w:eastAsia="uk-UA"/>
        </w:rPr>
        <w:t xml:space="preserve"> Я З У Ю:</w:t>
      </w:r>
    </w:p>
    <w:p w:rsidR="00141420" w:rsidRPr="009D3A54" w:rsidRDefault="00141420" w:rsidP="00763AAC">
      <w:pPr>
        <w:jc w:val="both"/>
        <w:rPr>
          <w:b/>
          <w:szCs w:val="20"/>
          <w:lang w:eastAsia="uk-UA"/>
        </w:rPr>
      </w:pPr>
    </w:p>
    <w:p w:rsidR="00141420" w:rsidRDefault="00141420" w:rsidP="00763AAC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Batang"/>
          <w:szCs w:val="28"/>
          <w:lang w:eastAsia="ru-RU"/>
        </w:rPr>
      </w:pPr>
      <w:r>
        <w:rPr>
          <w:rFonts w:eastAsia="Batang"/>
          <w:szCs w:val="28"/>
          <w:lang w:eastAsia="ru-RU"/>
        </w:rPr>
        <w:t>1. ВНЕСТИ зміни до структури</w:t>
      </w:r>
      <w:r w:rsidRPr="009D3A54">
        <w:rPr>
          <w:rFonts w:eastAsia="Batang"/>
          <w:szCs w:val="28"/>
          <w:lang w:eastAsia="ru-RU"/>
        </w:rPr>
        <w:t xml:space="preserve"> управління соціального захисту населення </w:t>
      </w:r>
      <w:r>
        <w:rPr>
          <w:rFonts w:eastAsia="Batang"/>
          <w:szCs w:val="28"/>
          <w:lang w:eastAsia="ru-RU"/>
        </w:rPr>
        <w:t xml:space="preserve">та надання соціальних послуг </w:t>
      </w:r>
      <w:r w:rsidRPr="009D3A54">
        <w:rPr>
          <w:rFonts w:eastAsia="Batang"/>
          <w:szCs w:val="28"/>
          <w:lang w:eastAsia="ru-RU"/>
        </w:rPr>
        <w:t xml:space="preserve">Рахівської </w:t>
      </w:r>
      <w:r w:rsidRPr="009D3A54">
        <w:rPr>
          <w:rFonts w:ascii="Times New Roman CYR" w:eastAsia="Batang" w:hAnsi="Times New Roman CYR" w:cs="Times New Roman CYR"/>
          <w:szCs w:val="28"/>
          <w:lang w:eastAsia="ru-RU"/>
        </w:rPr>
        <w:t>районної державної адміністрації</w:t>
      </w:r>
      <w:r w:rsidRPr="009D3A54">
        <w:rPr>
          <w:rFonts w:eastAsia="Batang"/>
          <w:szCs w:val="28"/>
          <w:lang w:eastAsia="ru-RU"/>
        </w:rPr>
        <w:t>.</w:t>
      </w:r>
    </w:p>
    <w:p w:rsidR="00141420" w:rsidRDefault="00141420" w:rsidP="00763AAC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eastAsia="Batang"/>
          <w:szCs w:val="28"/>
          <w:lang w:eastAsia="ru-RU"/>
        </w:rPr>
        <w:t xml:space="preserve">2. Ліквідувати у </w:t>
      </w:r>
      <w:r>
        <w:rPr>
          <w:rFonts w:ascii="Times New Roman CYR" w:eastAsia="Batang" w:hAnsi="Times New Roman CYR" w:cs="Times New Roman CYR"/>
          <w:szCs w:val="28"/>
          <w:lang w:eastAsia="ru-RU"/>
        </w:rPr>
        <w:t>відділі соціальної підтримки окремих категорій громадян</w:t>
      </w:r>
    </w:p>
    <w:p w:rsidR="00141420" w:rsidRDefault="00141420" w:rsidP="00763AA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ab/>
        <w:t>посаду головного державного соціального інспектора, чисельністю 1 штатна одиниця.</w:t>
      </w:r>
    </w:p>
    <w:p w:rsidR="00141420" w:rsidRDefault="00141420" w:rsidP="00763AAC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>3. Утворити</w:t>
      </w:r>
      <w:r>
        <w:rPr>
          <w:rFonts w:eastAsia="Batang"/>
          <w:szCs w:val="28"/>
          <w:lang w:eastAsia="ru-RU"/>
        </w:rPr>
        <w:t xml:space="preserve">  у  </w:t>
      </w:r>
      <w:r>
        <w:rPr>
          <w:rFonts w:ascii="Times New Roman CYR" w:eastAsia="Batang" w:hAnsi="Times New Roman CYR" w:cs="Times New Roman CYR"/>
          <w:szCs w:val="28"/>
          <w:lang w:eastAsia="ru-RU"/>
        </w:rPr>
        <w:t>відділі соціальної підтримки окремих категорій громадян</w:t>
      </w:r>
    </w:p>
    <w:p w:rsidR="00141420" w:rsidRDefault="00141420" w:rsidP="00763AA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ab/>
        <w:t>посаду головного спеціаліста відділу соціальної підтримки окремих категорій громадян, чисельністю 1 штатна одиниця.</w:t>
      </w:r>
    </w:p>
    <w:p w:rsidR="00141420" w:rsidRDefault="00141420" w:rsidP="00763AA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ab/>
        <w:t xml:space="preserve">4. Начальнику </w:t>
      </w:r>
      <w:r w:rsidRPr="009D3A54">
        <w:rPr>
          <w:rFonts w:eastAsia="Batang"/>
          <w:szCs w:val="28"/>
          <w:lang w:eastAsia="ru-RU"/>
        </w:rPr>
        <w:t xml:space="preserve">управління соціального захисту населення </w:t>
      </w:r>
      <w:r>
        <w:rPr>
          <w:rFonts w:eastAsia="Batang"/>
          <w:szCs w:val="28"/>
          <w:lang w:eastAsia="ru-RU"/>
        </w:rPr>
        <w:t xml:space="preserve">та надання соціальних послуг </w:t>
      </w:r>
      <w:r w:rsidRPr="009D3A54">
        <w:rPr>
          <w:rFonts w:eastAsia="Batang"/>
          <w:szCs w:val="28"/>
          <w:lang w:eastAsia="ru-RU"/>
        </w:rPr>
        <w:t xml:space="preserve">Рахівської </w:t>
      </w:r>
      <w:r w:rsidRPr="009D3A54">
        <w:rPr>
          <w:rFonts w:ascii="Times New Roman CYR" w:eastAsia="Batang" w:hAnsi="Times New Roman CYR" w:cs="Times New Roman CYR"/>
          <w:szCs w:val="28"/>
          <w:lang w:eastAsia="ru-RU"/>
        </w:rPr>
        <w:t>районної державної адміністрації</w:t>
      </w:r>
      <w:r>
        <w:rPr>
          <w:rFonts w:ascii="Times New Roman CYR" w:eastAsia="Batang" w:hAnsi="Times New Roman CYR" w:cs="Times New Roman CYR"/>
          <w:szCs w:val="28"/>
          <w:lang w:eastAsia="ru-RU"/>
        </w:rPr>
        <w:t xml:space="preserve"> (Спасюк М.Ю.) здійснити  заходи  щодо  попередження  про  вивільнення з посади головного </w:t>
      </w:r>
    </w:p>
    <w:p w:rsidR="00141420" w:rsidRDefault="00141420" w:rsidP="00763AA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 xml:space="preserve">державного соціального інспектора відділу соціальної підтримки окремих категорій громадян </w:t>
      </w:r>
      <w:r w:rsidRPr="009D3A54">
        <w:rPr>
          <w:rFonts w:eastAsia="Batang"/>
          <w:szCs w:val="28"/>
          <w:lang w:eastAsia="ru-RU"/>
        </w:rPr>
        <w:t>управління</w:t>
      </w:r>
      <w:r>
        <w:rPr>
          <w:rFonts w:eastAsia="Batang"/>
          <w:szCs w:val="28"/>
          <w:lang w:eastAsia="ru-RU"/>
        </w:rPr>
        <w:t xml:space="preserve">  </w:t>
      </w:r>
      <w:r w:rsidRPr="009D3A54">
        <w:rPr>
          <w:rFonts w:eastAsia="Batang"/>
          <w:szCs w:val="28"/>
          <w:lang w:eastAsia="ru-RU"/>
        </w:rPr>
        <w:t>соціального</w:t>
      </w:r>
      <w:r>
        <w:rPr>
          <w:rFonts w:eastAsia="Batang"/>
          <w:szCs w:val="28"/>
          <w:lang w:eastAsia="ru-RU"/>
        </w:rPr>
        <w:t xml:space="preserve"> </w:t>
      </w:r>
      <w:r w:rsidRPr="009D3A54">
        <w:rPr>
          <w:rFonts w:eastAsia="Batang"/>
          <w:szCs w:val="28"/>
          <w:lang w:eastAsia="ru-RU"/>
        </w:rPr>
        <w:t xml:space="preserve"> захисту</w:t>
      </w:r>
      <w:r>
        <w:rPr>
          <w:rFonts w:eastAsia="Batang"/>
          <w:szCs w:val="28"/>
          <w:lang w:eastAsia="ru-RU"/>
        </w:rPr>
        <w:t xml:space="preserve"> </w:t>
      </w:r>
      <w:r w:rsidRPr="009D3A54">
        <w:rPr>
          <w:rFonts w:eastAsia="Batang"/>
          <w:szCs w:val="28"/>
          <w:lang w:eastAsia="ru-RU"/>
        </w:rPr>
        <w:t xml:space="preserve"> населення</w:t>
      </w:r>
      <w:r>
        <w:rPr>
          <w:rFonts w:eastAsia="Batang"/>
          <w:szCs w:val="28"/>
          <w:lang w:eastAsia="ru-RU"/>
        </w:rPr>
        <w:t xml:space="preserve"> </w:t>
      </w:r>
      <w:r w:rsidRPr="009D3A54">
        <w:rPr>
          <w:rFonts w:eastAsia="Batang"/>
          <w:szCs w:val="28"/>
          <w:lang w:eastAsia="ru-RU"/>
        </w:rPr>
        <w:t xml:space="preserve"> </w:t>
      </w:r>
      <w:r>
        <w:rPr>
          <w:rFonts w:eastAsia="Batang"/>
          <w:szCs w:val="28"/>
          <w:lang w:eastAsia="ru-RU"/>
        </w:rPr>
        <w:t xml:space="preserve">та  надання  соціальних   послуг Рахівської </w:t>
      </w:r>
      <w:r>
        <w:rPr>
          <w:rFonts w:ascii="Times New Roman CYR" w:eastAsia="Batang" w:hAnsi="Times New Roman CYR" w:cs="Times New Roman CYR"/>
          <w:szCs w:val="28"/>
          <w:lang w:eastAsia="ru-RU"/>
        </w:rPr>
        <w:t xml:space="preserve">районної </w:t>
      </w:r>
      <w:r w:rsidRPr="009D3A54">
        <w:rPr>
          <w:rFonts w:ascii="Times New Roman CYR" w:eastAsia="Batang" w:hAnsi="Times New Roman CYR" w:cs="Times New Roman CYR"/>
          <w:szCs w:val="28"/>
          <w:lang w:eastAsia="ru-RU"/>
        </w:rPr>
        <w:t>державної</w:t>
      </w:r>
      <w:r>
        <w:rPr>
          <w:rFonts w:ascii="Times New Roman CYR" w:eastAsia="Batang" w:hAnsi="Times New Roman CYR" w:cs="Times New Roman CYR"/>
          <w:szCs w:val="28"/>
          <w:lang w:eastAsia="ru-RU"/>
        </w:rPr>
        <w:t xml:space="preserve"> адміністрації, відповідно до </w:t>
      </w:r>
    </w:p>
    <w:p w:rsidR="00141420" w:rsidRPr="00ED2432" w:rsidRDefault="00141420" w:rsidP="00763AA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>вимог чинного законодавства України та повідомити про наявність вакантних посад.</w:t>
      </w:r>
    </w:p>
    <w:p w:rsidR="00141420" w:rsidRDefault="00141420" w:rsidP="00763AA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  <w:r>
        <w:rPr>
          <w:rFonts w:ascii="Times New Roman CYR" w:eastAsia="Batang" w:hAnsi="Times New Roman CYR" w:cs="Times New Roman CYR"/>
          <w:szCs w:val="28"/>
          <w:lang w:eastAsia="ru-RU"/>
        </w:rPr>
        <w:t>5</w:t>
      </w:r>
      <w:r w:rsidRPr="009D3A54">
        <w:rPr>
          <w:rFonts w:ascii="Times New Roman CYR" w:eastAsia="Batang" w:hAnsi="Times New Roman CYR" w:cs="Times New Roman CYR"/>
          <w:szCs w:val="28"/>
          <w:lang w:eastAsia="ru-RU"/>
        </w:rPr>
        <w:t>.   Контроль за виконанням цього розпорядження залишаю за собою.</w:t>
      </w:r>
    </w:p>
    <w:p w:rsidR="00141420" w:rsidRPr="009D3A54" w:rsidRDefault="00141420" w:rsidP="00763AAC">
      <w:pPr>
        <w:widowControl w:val="0"/>
        <w:autoSpaceDE w:val="0"/>
        <w:autoSpaceDN w:val="0"/>
        <w:adjustRightInd w:val="0"/>
        <w:jc w:val="both"/>
        <w:rPr>
          <w:rFonts w:ascii="Times New Roman CYR" w:eastAsia="Batang" w:hAnsi="Times New Roman CYR" w:cs="Times New Roman CYR"/>
          <w:szCs w:val="28"/>
          <w:lang w:eastAsia="ru-RU"/>
        </w:rPr>
      </w:pPr>
    </w:p>
    <w:p w:rsidR="00141420" w:rsidRDefault="00141420" w:rsidP="00763AAC">
      <w:pPr>
        <w:widowControl w:val="0"/>
        <w:autoSpaceDE w:val="0"/>
        <w:autoSpaceDN w:val="0"/>
        <w:adjustRightInd w:val="0"/>
        <w:rPr>
          <w:rFonts w:ascii="Times New Roman CYR" w:eastAsia="Batang" w:hAnsi="Times New Roman CYR" w:cs="Times New Roman CYR"/>
          <w:b/>
          <w:bCs/>
          <w:szCs w:val="28"/>
          <w:lang w:eastAsia="ru-RU"/>
        </w:rPr>
      </w:pPr>
    </w:p>
    <w:p w:rsidR="00141420" w:rsidRDefault="00141420" w:rsidP="00763AAC">
      <w:pPr>
        <w:widowControl w:val="0"/>
        <w:autoSpaceDE w:val="0"/>
        <w:autoSpaceDN w:val="0"/>
        <w:adjustRightInd w:val="0"/>
        <w:rPr>
          <w:rFonts w:ascii="Times New Roman CYR" w:eastAsia="Batang" w:hAnsi="Times New Roman CYR" w:cs="Times New Roman CYR"/>
          <w:b/>
          <w:bCs/>
          <w:szCs w:val="28"/>
          <w:lang w:eastAsia="ru-RU"/>
        </w:rPr>
      </w:pPr>
    </w:p>
    <w:p w:rsidR="00141420" w:rsidRDefault="00141420" w:rsidP="00763AAC">
      <w:r>
        <w:rPr>
          <w:rFonts w:ascii="Times New Roman CYR" w:eastAsia="Batang" w:hAnsi="Times New Roman CYR" w:cs="Times New Roman CYR"/>
          <w:b/>
          <w:bCs/>
          <w:szCs w:val="28"/>
          <w:lang w:eastAsia="ru-RU"/>
        </w:rPr>
        <w:t>Голова</w:t>
      </w:r>
      <w:r w:rsidRPr="009D3A54">
        <w:rPr>
          <w:rFonts w:ascii="Times New Roman CYR" w:eastAsia="Batang" w:hAnsi="Times New Roman CYR" w:cs="Times New Roman CYR"/>
          <w:b/>
          <w:bCs/>
          <w:szCs w:val="28"/>
          <w:lang w:eastAsia="ru-RU"/>
        </w:rPr>
        <w:t xml:space="preserve"> державної адміністрації  </w:t>
      </w:r>
      <w:r>
        <w:rPr>
          <w:rFonts w:ascii="Times New Roman CYR" w:eastAsia="Batang" w:hAnsi="Times New Roman CYR" w:cs="Times New Roman CYR"/>
          <w:b/>
          <w:bCs/>
          <w:szCs w:val="28"/>
          <w:lang w:eastAsia="ru-RU"/>
        </w:rPr>
        <w:t xml:space="preserve">                                     Олександр НЕБИЛА                                  </w:t>
      </w:r>
      <w:r w:rsidRPr="009D3A54">
        <w:rPr>
          <w:rFonts w:ascii="Times New Roman CYR" w:eastAsia="Batang" w:hAnsi="Times New Roman CYR" w:cs="Times New Roman CYR"/>
          <w:b/>
          <w:bCs/>
          <w:szCs w:val="28"/>
          <w:lang w:eastAsia="ru-RU"/>
        </w:rPr>
        <w:t xml:space="preserve"> </w:t>
      </w:r>
    </w:p>
    <w:sectPr w:rsidR="00141420" w:rsidSect="00763AAC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420" w:rsidRDefault="00141420">
      <w:r>
        <w:separator/>
      </w:r>
    </w:p>
  </w:endnote>
  <w:endnote w:type="continuationSeparator" w:id="0">
    <w:p w:rsidR="00141420" w:rsidRDefault="00141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420" w:rsidRDefault="00141420">
      <w:r>
        <w:separator/>
      </w:r>
    </w:p>
  </w:footnote>
  <w:footnote w:type="continuationSeparator" w:id="0">
    <w:p w:rsidR="00141420" w:rsidRDefault="00141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420" w:rsidRDefault="00141420" w:rsidP="00AE4E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420" w:rsidRDefault="001414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420" w:rsidRDefault="00141420" w:rsidP="00AE4E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41420" w:rsidRDefault="001414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4F7"/>
    <w:rsid w:val="00030D34"/>
    <w:rsid w:val="00090723"/>
    <w:rsid w:val="000E445B"/>
    <w:rsid w:val="000E599C"/>
    <w:rsid w:val="00112268"/>
    <w:rsid w:val="00141420"/>
    <w:rsid w:val="00187434"/>
    <w:rsid w:val="001A17A4"/>
    <w:rsid w:val="001D24ED"/>
    <w:rsid w:val="001E18BC"/>
    <w:rsid w:val="001F5FD0"/>
    <w:rsid w:val="002263E4"/>
    <w:rsid w:val="0023280A"/>
    <w:rsid w:val="002433F9"/>
    <w:rsid w:val="00253CD7"/>
    <w:rsid w:val="00282173"/>
    <w:rsid w:val="00295A2C"/>
    <w:rsid w:val="00317A65"/>
    <w:rsid w:val="00397548"/>
    <w:rsid w:val="003C2C8D"/>
    <w:rsid w:val="003D3BA3"/>
    <w:rsid w:val="003D70FC"/>
    <w:rsid w:val="003E44CE"/>
    <w:rsid w:val="004476E9"/>
    <w:rsid w:val="00492E97"/>
    <w:rsid w:val="004E3A3C"/>
    <w:rsid w:val="005041F5"/>
    <w:rsid w:val="005059BB"/>
    <w:rsid w:val="005A584B"/>
    <w:rsid w:val="005E118F"/>
    <w:rsid w:val="00625E08"/>
    <w:rsid w:val="006561B1"/>
    <w:rsid w:val="0068474B"/>
    <w:rsid w:val="00684BF9"/>
    <w:rsid w:val="00720F52"/>
    <w:rsid w:val="00762D4B"/>
    <w:rsid w:val="00763AAC"/>
    <w:rsid w:val="00774A74"/>
    <w:rsid w:val="007D36A0"/>
    <w:rsid w:val="00872059"/>
    <w:rsid w:val="00873CC3"/>
    <w:rsid w:val="008D1360"/>
    <w:rsid w:val="008E3245"/>
    <w:rsid w:val="0091370D"/>
    <w:rsid w:val="009D3A54"/>
    <w:rsid w:val="00A4489A"/>
    <w:rsid w:val="00AC7B85"/>
    <w:rsid w:val="00AE4EFB"/>
    <w:rsid w:val="00AF58A0"/>
    <w:rsid w:val="00BA5CE8"/>
    <w:rsid w:val="00C83705"/>
    <w:rsid w:val="00D534F7"/>
    <w:rsid w:val="00E16C92"/>
    <w:rsid w:val="00EC19D4"/>
    <w:rsid w:val="00ED2432"/>
    <w:rsid w:val="00FE6E15"/>
    <w:rsid w:val="00FF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F7"/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D534F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9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75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8E324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63AAC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8"/>
      <w:lang w:eastAsia="en-US"/>
    </w:rPr>
  </w:style>
  <w:style w:type="character" w:styleId="PageNumber">
    <w:name w:val="page number"/>
    <w:basedOn w:val="DefaultParagraphFont"/>
    <w:uiPriority w:val="99"/>
    <w:rsid w:val="00763A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7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0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2</Pages>
  <Words>1684</Words>
  <Characters>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user</cp:lastModifiedBy>
  <cp:revision>40</cp:revision>
  <cp:lastPrinted>2022-01-27T14:10:00Z</cp:lastPrinted>
  <dcterms:created xsi:type="dcterms:W3CDTF">2022-01-25T08:48:00Z</dcterms:created>
  <dcterms:modified xsi:type="dcterms:W3CDTF">2022-01-27T14:16:00Z</dcterms:modified>
</cp:coreProperties>
</file>