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81E" w:rsidRPr="00565DF8" w:rsidRDefault="00A1281E" w:rsidP="00AE355C">
      <w:pPr>
        <w:spacing w:line="260" w:lineRule="auto"/>
        <w:ind w:left="142" w:right="3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95pt;margin-top:0;width:34.5pt;height:48pt;z-index:251658240;visibility:visible;mso-position-vertical:top">
            <v:imagedata r:id="rId6" o:title=""/>
            <w10:wrap type="square"/>
          </v:shape>
        </w:pic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br w:type="textWrapping" w:clear="all"/>
      </w:r>
    </w:p>
    <w:p w:rsidR="00A1281E" w:rsidRPr="00565DF8" w:rsidRDefault="00A1281E" w:rsidP="00AE355C">
      <w:pPr>
        <w:spacing w:line="360" w:lineRule="auto"/>
        <w:ind w:left="142" w:right="38"/>
        <w:jc w:val="center"/>
        <w:rPr>
          <w:rFonts w:ascii="Times New Roman" w:hAnsi="Times New Roman" w:cs="Times New Roman"/>
          <w:b/>
          <w:caps/>
          <w:lang w:val="uk-UA"/>
        </w:rPr>
      </w:pPr>
      <w:r w:rsidRPr="00565DF8">
        <w:rPr>
          <w:rFonts w:ascii="Times New Roman" w:hAnsi="Times New Roman" w:cs="Times New Roman"/>
          <w:b/>
          <w:caps/>
          <w:lang w:val="uk-UA"/>
        </w:rPr>
        <w:t>РАХІВСЬКА РАЙОННА державна адміністрація</w:t>
      </w:r>
    </w:p>
    <w:p w:rsidR="00A1281E" w:rsidRPr="00565DF8" w:rsidRDefault="00A1281E" w:rsidP="00AE355C">
      <w:pPr>
        <w:spacing w:line="360" w:lineRule="auto"/>
        <w:ind w:left="142" w:right="38"/>
        <w:jc w:val="center"/>
        <w:rPr>
          <w:rFonts w:ascii="Times New Roman" w:hAnsi="Times New Roman" w:cs="Times New Roman"/>
          <w:b/>
          <w:caps/>
          <w:lang w:val="uk-UA"/>
        </w:rPr>
      </w:pPr>
      <w:r w:rsidRPr="00565DF8">
        <w:rPr>
          <w:rFonts w:ascii="Times New Roman" w:hAnsi="Times New Roman" w:cs="Times New Roman"/>
          <w:b/>
          <w:caps/>
          <w:lang w:val="uk-UA"/>
        </w:rPr>
        <w:t>зАКАРПАТСЬКОЇ ОБЛАСТІ</w:t>
      </w:r>
    </w:p>
    <w:p w:rsidR="00A1281E" w:rsidRPr="00565DF8" w:rsidRDefault="00A1281E" w:rsidP="00AE355C">
      <w:pPr>
        <w:spacing w:line="260" w:lineRule="auto"/>
        <w:ind w:left="142" w:right="38"/>
        <w:jc w:val="center"/>
        <w:rPr>
          <w:rFonts w:ascii="Times New Roman" w:hAnsi="Times New Roman" w:cs="Times New Roman"/>
          <w:b/>
          <w:caps/>
          <w:sz w:val="32"/>
          <w:szCs w:val="32"/>
          <w:lang w:val="uk-UA"/>
        </w:rPr>
      </w:pPr>
      <w:r w:rsidRPr="00565DF8">
        <w:rPr>
          <w:rFonts w:ascii="Times New Roman" w:hAnsi="Times New Roman" w:cs="Times New Roman"/>
          <w:b/>
          <w:caps/>
          <w:sz w:val="32"/>
          <w:szCs w:val="32"/>
          <w:lang w:val="uk-UA"/>
        </w:rPr>
        <w:t>рАХІВСЬКА РАЙОННА ВІЙСЬКОВА адміністрація</w:t>
      </w:r>
    </w:p>
    <w:p w:rsidR="00A1281E" w:rsidRPr="00565DF8" w:rsidRDefault="00A1281E" w:rsidP="00AE355C">
      <w:pPr>
        <w:spacing w:line="260" w:lineRule="auto"/>
        <w:ind w:left="142" w:right="38"/>
        <w:jc w:val="center"/>
        <w:rPr>
          <w:rFonts w:ascii="Times New Roman" w:hAnsi="Times New Roman" w:cs="Times New Roman"/>
          <w:b/>
          <w:spacing w:val="60"/>
          <w:sz w:val="8"/>
          <w:szCs w:val="8"/>
          <w:lang w:val="uk-UA"/>
        </w:rPr>
      </w:pPr>
    </w:p>
    <w:p w:rsidR="00A1281E" w:rsidRPr="00565DF8" w:rsidRDefault="00A1281E" w:rsidP="00AE355C">
      <w:pPr>
        <w:spacing w:line="260" w:lineRule="auto"/>
        <w:ind w:left="142" w:right="38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565DF8">
        <w:rPr>
          <w:rFonts w:ascii="Times New Roman" w:hAnsi="Times New Roman" w:cs="Times New Roman"/>
          <w:b/>
          <w:spacing w:val="60"/>
          <w:sz w:val="36"/>
          <w:szCs w:val="36"/>
          <w:lang w:val="uk-UA"/>
        </w:rPr>
        <w:t>РОЗПОРЯДЖЕННЯ</w:t>
      </w:r>
    </w:p>
    <w:p w:rsidR="00A1281E" w:rsidRPr="00565DF8" w:rsidRDefault="00A1281E" w:rsidP="00AE355C">
      <w:pPr>
        <w:spacing w:line="260" w:lineRule="auto"/>
        <w:ind w:left="142" w:right="38"/>
        <w:jc w:val="center"/>
        <w:rPr>
          <w:rFonts w:ascii="Times New Roman" w:hAnsi="Times New Roman" w:cs="Times New Roman"/>
          <w:b/>
          <w:sz w:val="12"/>
          <w:szCs w:val="12"/>
          <w:lang w:val="uk-UA"/>
        </w:rPr>
      </w:pPr>
    </w:p>
    <w:p w:rsidR="00A1281E" w:rsidRPr="00565DF8" w:rsidRDefault="00A1281E" w:rsidP="00AE355C">
      <w:pPr>
        <w:spacing w:line="260" w:lineRule="auto"/>
        <w:ind w:left="142" w:right="3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24.11.2025                                         м. Рахів                                                  </w:t>
      </w:r>
      <w:r w:rsidRPr="00565DF8"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103</w:t>
      </w:r>
    </w:p>
    <w:p w:rsidR="00A1281E" w:rsidRPr="00995DB9" w:rsidRDefault="00A1281E" w:rsidP="00AE355C">
      <w:pPr>
        <w:ind w:left="142" w:right="38"/>
        <w:jc w:val="center"/>
        <w:rPr>
          <w:rFonts w:ascii="Times New Roman CYR" w:hAnsi="Times New Roman CYR" w:cs="Times New Roman CYR"/>
          <w:b/>
          <w:i/>
          <w:sz w:val="28"/>
          <w:szCs w:val="28"/>
          <w:lang w:val="uk-UA"/>
        </w:rPr>
      </w:pPr>
    </w:p>
    <w:p w:rsidR="00A1281E" w:rsidRDefault="00A1281E" w:rsidP="00AE355C">
      <w:pPr>
        <w:pStyle w:val="Title"/>
        <w:ind w:left="142" w:right="38"/>
        <w:rPr>
          <w:b/>
          <w:i/>
        </w:rPr>
      </w:pPr>
    </w:p>
    <w:p w:rsidR="00A1281E" w:rsidRPr="00D20D92" w:rsidRDefault="00A1281E" w:rsidP="00AE355C">
      <w:pPr>
        <w:pStyle w:val="Title"/>
        <w:ind w:left="142" w:right="38"/>
        <w:rPr>
          <w:b/>
        </w:rPr>
      </w:pPr>
      <w:r w:rsidRPr="00D20D92">
        <w:rPr>
          <w:b/>
        </w:rPr>
        <w:t>Про комісію з перегляду нормативно-правових актів</w:t>
      </w:r>
    </w:p>
    <w:p w:rsidR="00A1281E" w:rsidRPr="00D20D92" w:rsidRDefault="00A1281E" w:rsidP="00AE355C">
      <w:pPr>
        <w:pStyle w:val="Title"/>
        <w:ind w:left="142" w:right="38"/>
        <w:rPr>
          <w:b/>
        </w:rPr>
      </w:pPr>
      <w:r w:rsidRPr="00D20D92">
        <w:rPr>
          <w:b/>
        </w:rPr>
        <w:t>районної державної адміністрації</w:t>
      </w:r>
      <w:r>
        <w:rPr>
          <w:b/>
        </w:rPr>
        <w:t xml:space="preserve"> – районної військової адміністрації</w:t>
      </w:r>
    </w:p>
    <w:p w:rsidR="00A1281E" w:rsidRDefault="00A1281E" w:rsidP="00AE355C">
      <w:pPr>
        <w:pStyle w:val="Title"/>
        <w:ind w:left="142" w:right="38"/>
        <w:rPr>
          <w:b/>
          <w:i/>
        </w:rPr>
      </w:pPr>
      <w:r>
        <w:rPr>
          <w:b/>
          <w:i/>
        </w:rPr>
        <w:t xml:space="preserve"> </w:t>
      </w:r>
    </w:p>
    <w:p w:rsidR="00A1281E" w:rsidRDefault="00A1281E" w:rsidP="00AE355C">
      <w:pPr>
        <w:pStyle w:val="Title"/>
        <w:tabs>
          <w:tab w:val="num" w:pos="0"/>
        </w:tabs>
        <w:ind w:left="142" w:right="38"/>
        <w:jc w:val="both"/>
        <w:rPr>
          <w:szCs w:val="28"/>
        </w:rPr>
      </w:pPr>
      <w:r>
        <w:t xml:space="preserve"> </w:t>
      </w:r>
      <w:r>
        <w:rPr>
          <w:szCs w:val="28"/>
        </w:rPr>
        <w:t xml:space="preserve">    </w:t>
      </w:r>
      <w:r>
        <w:rPr>
          <w:szCs w:val="28"/>
        </w:rPr>
        <w:tab/>
      </w:r>
      <w:r w:rsidRPr="00CB4411">
        <w:rPr>
          <w:szCs w:val="28"/>
        </w:rPr>
        <w:t>Відповідно до статей 6, 39 і 41 Закону України ,,Про місцеві державні адміністрації”,</w:t>
      </w:r>
      <w:r>
        <w:rPr>
          <w:szCs w:val="28"/>
        </w:rPr>
        <w:t xml:space="preserve"> </w:t>
      </w:r>
      <w:r w:rsidRPr="00AA5073">
        <w:rPr>
          <w:szCs w:val="28"/>
        </w:rPr>
        <w:t>статей 4 і 15 Закону України ,,Про правовий режим воєнного стану”</w:t>
      </w:r>
      <w:r>
        <w:rPr>
          <w:szCs w:val="28"/>
        </w:rPr>
        <w:t xml:space="preserve">, </w:t>
      </w:r>
      <w:r w:rsidRPr="00AA5073">
        <w:rPr>
          <w:szCs w:val="28"/>
        </w:rPr>
        <w:t>указів Президента України 24.02.2022 № 64/2022 ,,Про введення воєнного стану в Україні” (із змінами), 24.02.2022 № 68/2022 ,,Про утворення військових адміністрацій”</w:t>
      </w:r>
      <w:r>
        <w:rPr>
          <w:szCs w:val="28"/>
        </w:rPr>
        <w:t xml:space="preserve">, </w:t>
      </w:r>
      <w:r w:rsidRPr="00CB4411">
        <w:rPr>
          <w:szCs w:val="28"/>
        </w:rPr>
        <w:t>пункту 2 постанови Кабінету Міністрів України від 28 грудня 1992 р</w:t>
      </w:r>
      <w:r>
        <w:rPr>
          <w:szCs w:val="28"/>
        </w:rPr>
        <w:t>.</w:t>
      </w:r>
      <w:r w:rsidRPr="00CB4411">
        <w:rPr>
          <w:szCs w:val="28"/>
        </w:rPr>
        <w:t xml:space="preserve"> № 731 ,,Про затвердження Положення про державну реєстрацію нормативно-правових актів міністерств та інших органів виконавчої влади”, з метою приведення нормативно-правових актів </w:t>
      </w:r>
      <w:r>
        <w:rPr>
          <w:szCs w:val="28"/>
        </w:rPr>
        <w:t>районної державної адміністрації – районної військової адміністрації</w:t>
      </w:r>
      <w:r w:rsidRPr="00CB4411">
        <w:rPr>
          <w:szCs w:val="28"/>
        </w:rPr>
        <w:t xml:space="preserve"> у відповідність </w:t>
      </w:r>
      <w:r>
        <w:rPr>
          <w:szCs w:val="28"/>
        </w:rPr>
        <w:t>до Конституції України та інших актів</w:t>
      </w:r>
      <w:r w:rsidRPr="00CB4411">
        <w:rPr>
          <w:szCs w:val="28"/>
        </w:rPr>
        <w:t xml:space="preserve"> законодавства України:</w:t>
      </w:r>
    </w:p>
    <w:p w:rsidR="00A1281E" w:rsidRDefault="00A1281E" w:rsidP="00AE355C">
      <w:pPr>
        <w:pStyle w:val="Title"/>
        <w:tabs>
          <w:tab w:val="num" w:pos="0"/>
        </w:tabs>
        <w:ind w:left="142" w:right="38"/>
        <w:jc w:val="both"/>
        <w:rPr>
          <w:szCs w:val="28"/>
        </w:rPr>
      </w:pPr>
    </w:p>
    <w:p w:rsidR="00A1281E" w:rsidRDefault="00A1281E" w:rsidP="00AE355C">
      <w:pPr>
        <w:pStyle w:val="Title"/>
        <w:tabs>
          <w:tab w:val="num" w:pos="0"/>
        </w:tabs>
        <w:ind w:left="142" w:right="38"/>
        <w:jc w:val="both"/>
        <w:rPr>
          <w:szCs w:val="28"/>
        </w:rPr>
      </w:pPr>
      <w:r>
        <w:rPr>
          <w:szCs w:val="28"/>
        </w:rPr>
        <w:t xml:space="preserve">     </w:t>
      </w:r>
      <w:r>
        <w:rPr>
          <w:szCs w:val="28"/>
        </w:rPr>
        <w:tab/>
        <w:t>1. Утворити комісію з перегляду нормативно-правових актів районної державної адміністрації – районної військової адміністрації у складі, згідно з додатком.</w:t>
      </w:r>
    </w:p>
    <w:p w:rsidR="00A1281E" w:rsidRDefault="00A1281E" w:rsidP="00AE355C">
      <w:pPr>
        <w:pStyle w:val="Title"/>
        <w:tabs>
          <w:tab w:val="num" w:pos="0"/>
        </w:tabs>
        <w:ind w:left="142" w:right="38"/>
        <w:jc w:val="both"/>
        <w:rPr>
          <w:szCs w:val="28"/>
        </w:rPr>
      </w:pPr>
      <w:r>
        <w:rPr>
          <w:szCs w:val="28"/>
        </w:rPr>
        <w:t xml:space="preserve">     </w:t>
      </w:r>
      <w:r>
        <w:rPr>
          <w:szCs w:val="28"/>
        </w:rPr>
        <w:tab/>
        <w:t>2. Затвердити, що додаються:</w:t>
      </w:r>
    </w:p>
    <w:p w:rsidR="00A1281E" w:rsidRDefault="00A1281E" w:rsidP="00AE355C">
      <w:pPr>
        <w:pStyle w:val="Title"/>
        <w:tabs>
          <w:tab w:val="num" w:pos="0"/>
        </w:tabs>
        <w:ind w:left="142" w:right="38"/>
        <w:jc w:val="both"/>
        <w:rPr>
          <w:szCs w:val="28"/>
        </w:rPr>
      </w:pPr>
      <w:r>
        <w:rPr>
          <w:szCs w:val="28"/>
        </w:rPr>
        <w:t xml:space="preserve">     </w:t>
      </w:r>
      <w:r>
        <w:rPr>
          <w:szCs w:val="28"/>
        </w:rPr>
        <w:tab/>
        <w:t xml:space="preserve">2.1. Положення про комісію з перегляду нормативно-правових актів районної державної адміністрації – районної військової адміністрації. </w:t>
      </w:r>
    </w:p>
    <w:p w:rsidR="00A1281E" w:rsidRDefault="00A1281E" w:rsidP="00AE355C">
      <w:pPr>
        <w:pStyle w:val="Title"/>
        <w:tabs>
          <w:tab w:val="num" w:pos="0"/>
        </w:tabs>
        <w:ind w:left="142" w:right="38"/>
        <w:jc w:val="both"/>
        <w:rPr>
          <w:szCs w:val="28"/>
        </w:rPr>
      </w:pPr>
      <w:r>
        <w:rPr>
          <w:szCs w:val="28"/>
        </w:rPr>
        <w:t xml:space="preserve">     </w:t>
      </w:r>
      <w:r>
        <w:rPr>
          <w:szCs w:val="28"/>
        </w:rPr>
        <w:tab/>
        <w:t>2.2. Порядок перегляду нормативно-правових актів районної державної адміністрації – районної військової адміністрації.</w:t>
      </w:r>
    </w:p>
    <w:p w:rsidR="00A1281E" w:rsidRDefault="00A1281E" w:rsidP="00AE355C">
      <w:pPr>
        <w:pStyle w:val="Title"/>
        <w:tabs>
          <w:tab w:val="num" w:pos="0"/>
        </w:tabs>
        <w:ind w:left="142" w:right="38"/>
        <w:jc w:val="both"/>
        <w:rPr>
          <w:szCs w:val="28"/>
        </w:rPr>
      </w:pPr>
      <w:r>
        <w:rPr>
          <w:szCs w:val="28"/>
        </w:rPr>
        <w:t xml:space="preserve">     </w:t>
      </w:r>
      <w:r>
        <w:rPr>
          <w:szCs w:val="28"/>
        </w:rPr>
        <w:tab/>
        <w:t>3. Керівникам структурних підрозділів районної державної адміністрації – районної військової адміністрації забезпечити:</w:t>
      </w:r>
    </w:p>
    <w:p w:rsidR="00A1281E" w:rsidRPr="00860229" w:rsidRDefault="00A1281E" w:rsidP="00AE355C">
      <w:pPr>
        <w:pStyle w:val="Title"/>
        <w:tabs>
          <w:tab w:val="num" w:pos="0"/>
        </w:tabs>
        <w:ind w:left="142" w:right="38"/>
        <w:jc w:val="both"/>
        <w:rPr>
          <w:szCs w:val="28"/>
        </w:rPr>
      </w:pPr>
      <w:r>
        <w:rPr>
          <w:szCs w:val="28"/>
        </w:rPr>
        <w:t xml:space="preserve">     </w:t>
      </w:r>
      <w:r>
        <w:rPr>
          <w:szCs w:val="28"/>
        </w:rPr>
        <w:tab/>
        <w:t>3.1. Перегляд виданих районною державною адміністрацією – районною військовою адміністрацією нормативно-правових актів (розпоряджень) на відповідність їх вимогам Конституції України та чинному законодавству України у відповідному структурному підрозділі.</w:t>
      </w:r>
    </w:p>
    <w:p w:rsidR="00A1281E" w:rsidRDefault="00A1281E" w:rsidP="00AE355C">
      <w:pPr>
        <w:pStyle w:val="Title"/>
        <w:tabs>
          <w:tab w:val="num" w:pos="0"/>
        </w:tabs>
        <w:ind w:left="142" w:right="38"/>
        <w:jc w:val="both"/>
        <w:rPr>
          <w:szCs w:val="28"/>
        </w:rPr>
      </w:pPr>
      <w:r w:rsidRPr="00860229">
        <w:rPr>
          <w:szCs w:val="28"/>
        </w:rPr>
        <w:t xml:space="preserve">     </w:t>
      </w:r>
      <w:r>
        <w:rPr>
          <w:szCs w:val="28"/>
        </w:rPr>
        <w:tab/>
        <w:t>3.2. Подання комісії пропозицій щодо перегляду нормативно-правових актів районної державної адміністрації – районної військової адміністрації, з метою приведення їх у відповідність до Конституцією України та іншими актами законодавства України.</w:t>
      </w:r>
    </w:p>
    <w:p w:rsidR="00A1281E" w:rsidRPr="00DE32EB" w:rsidRDefault="00A1281E" w:rsidP="00AE355C">
      <w:pPr>
        <w:pStyle w:val="Title"/>
        <w:ind w:left="142" w:right="38"/>
        <w:jc w:val="both"/>
        <w:rPr>
          <w:szCs w:val="28"/>
        </w:rPr>
      </w:pPr>
      <w:r w:rsidRPr="004D03B8">
        <w:rPr>
          <w:szCs w:val="28"/>
        </w:rPr>
        <w:t xml:space="preserve">   </w:t>
      </w:r>
      <w:r>
        <w:rPr>
          <w:szCs w:val="28"/>
        </w:rPr>
        <w:t xml:space="preserve">  </w:t>
      </w:r>
      <w:r>
        <w:rPr>
          <w:szCs w:val="28"/>
        </w:rPr>
        <w:tab/>
        <w:t>4. Визнати таким, що втратило чинність, розпорядження голови районної державної адміністрації 14.11.2018 № 368 ,,</w:t>
      </w:r>
      <w:r w:rsidRPr="00DE32EB">
        <w:t>Про комісію з перегляду нормативно-правових актів</w:t>
      </w:r>
      <w:r>
        <w:t xml:space="preserve"> </w:t>
      </w:r>
      <w:r w:rsidRPr="00DE32EB">
        <w:t>районної державної адміністрації</w:t>
      </w:r>
      <w:r>
        <w:t>’’.</w:t>
      </w:r>
    </w:p>
    <w:p w:rsidR="00A1281E" w:rsidRDefault="00A1281E" w:rsidP="00AE355C">
      <w:pPr>
        <w:pStyle w:val="Title"/>
        <w:tabs>
          <w:tab w:val="num" w:pos="0"/>
        </w:tabs>
        <w:ind w:left="142" w:right="38"/>
        <w:jc w:val="both"/>
        <w:rPr>
          <w:szCs w:val="28"/>
        </w:rPr>
      </w:pPr>
      <w:r>
        <w:rPr>
          <w:szCs w:val="28"/>
        </w:rPr>
        <w:t xml:space="preserve">  </w:t>
      </w:r>
      <w:r>
        <w:rPr>
          <w:szCs w:val="28"/>
        </w:rPr>
        <w:tab/>
        <w:t xml:space="preserve">5. Контроль за виконанням розпорядження покласти на керівника апарату Гуцул В.Д. </w:t>
      </w:r>
    </w:p>
    <w:p w:rsidR="00A1281E" w:rsidRDefault="00A1281E" w:rsidP="00AE355C">
      <w:pPr>
        <w:pStyle w:val="Title"/>
        <w:tabs>
          <w:tab w:val="num" w:pos="0"/>
        </w:tabs>
        <w:ind w:left="142" w:right="38"/>
        <w:jc w:val="both"/>
        <w:rPr>
          <w:szCs w:val="28"/>
        </w:rPr>
      </w:pPr>
    </w:p>
    <w:p w:rsidR="00A1281E" w:rsidRPr="00565DF8" w:rsidRDefault="00A1281E" w:rsidP="00AE355C">
      <w:pPr>
        <w:ind w:left="142" w:right="38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tbl>
      <w:tblPr>
        <w:tblW w:w="0" w:type="auto"/>
        <w:tblLook w:val="00A0"/>
      </w:tblPr>
      <w:tblGrid>
        <w:gridCol w:w="5211"/>
        <w:gridCol w:w="4643"/>
      </w:tblGrid>
      <w:tr w:rsidR="00A1281E" w:rsidRPr="00565DF8" w:rsidTr="009C7409">
        <w:trPr>
          <w:trHeight w:val="788"/>
        </w:trPr>
        <w:tc>
          <w:tcPr>
            <w:tcW w:w="5211" w:type="dxa"/>
            <w:vAlign w:val="bottom"/>
          </w:tcPr>
          <w:p w:rsidR="00A1281E" w:rsidRPr="00565DF8" w:rsidRDefault="00A1281E" w:rsidP="006C65E5">
            <w:pPr>
              <w:tabs>
                <w:tab w:val="left" w:pos="7020"/>
              </w:tabs>
              <w:ind w:left="142" w:right="1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5DF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Голова районної державної адміністрації – начальник районної військової адміністрації</w:t>
            </w:r>
          </w:p>
        </w:tc>
        <w:tc>
          <w:tcPr>
            <w:tcW w:w="4643" w:type="dxa"/>
            <w:vAlign w:val="bottom"/>
          </w:tcPr>
          <w:p w:rsidR="00A1281E" w:rsidRPr="00565DF8" w:rsidRDefault="00A1281E" w:rsidP="006C65E5">
            <w:pPr>
              <w:ind w:left="142" w:right="140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5DF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</w:t>
            </w:r>
          </w:p>
          <w:p w:rsidR="00A1281E" w:rsidRPr="00565DF8" w:rsidRDefault="00A1281E" w:rsidP="006C65E5">
            <w:pPr>
              <w:tabs>
                <w:tab w:val="left" w:pos="5031"/>
              </w:tabs>
              <w:ind w:left="142" w:right="140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5DF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Владіслав КИЧ</w:t>
            </w:r>
          </w:p>
        </w:tc>
      </w:tr>
    </w:tbl>
    <w:p w:rsidR="00A1281E" w:rsidRDefault="00A1281E" w:rsidP="004D03B8">
      <w:pPr>
        <w:jc w:val="both"/>
        <w:rPr>
          <w:b/>
          <w:lang w:val="uk-UA"/>
        </w:rPr>
      </w:pPr>
    </w:p>
    <w:p w:rsidR="00A1281E" w:rsidRDefault="00A1281E"/>
    <w:sectPr w:rsidR="00A1281E" w:rsidSect="00AE355C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81E" w:rsidRDefault="00A1281E" w:rsidP="004D03B8">
      <w:r>
        <w:separator/>
      </w:r>
    </w:p>
  </w:endnote>
  <w:endnote w:type="continuationSeparator" w:id="0">
    <w:p w:rsidR="00A1281E" w:rsidRDefault="00A1281E" w:rsidP="004D03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81E" w:rsidRDefault="00A1281E" w:rsidP="004D03B8">
      <w:r>
        <w:separator/>
      </w:r>
    </w:p>
  </w:footnote>
  <w:footnote w:type="continuationSeparator" w:id="0">
    <w:p w:rsidR="00A1281E" w:rsidRDefault="00A1281E" w:rsidP="004D03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81E" w:rsidRPr="002B2387" w:rsidRDefault="00A1281E" w:rsidP="002B2387">
    <w:pPr>
      <w:pStyle w:val="Header"/>
      <w:jc w:val="center"/>
      <w:rPr>
        <w:rFonts w:ascii="Times New Roman" w:hAnsi="Times New Roman" w:cs="Times New Roman"/>
        <w:sz w:val="28"/>
        <w:szCs w:val="28"/>
        <w:lang w:val="uk-UA"/>
      </w:rPr>
    </w:pPr>
    <w:r w:rsidRPr="002B2387">
      <w:rPr>
        <w:rFonts w:ascii="Times New Roman" w:hAnsi="Times New Roman" w:cs="Times New Roman"/>
        <w:sz w:val="28"/>
        <w:szCs w:val="28"/>
        <w:lang w:val="uk-UA"/>
      </w:rP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03B8"/>
    <w:rsid w:val="00001718"/>
    <w:rsid w:val="00022411"/>
    <w:rsid w:val="00066E2C"/>
    <w:rsid w:val="002B2387"/>
    <w:rsid w:val="004D03B8"/>
    <w:rsid w:val="00565DF8"/>
    <w:rsid w:val="006C65E5"/>
    <w:rsid w:val="0084095E"/>
    <w:rsid w:val="00860229"/>
    <w:rsid w:val="0088545B"/>
    <w:rsid w:val="00995DB9"/>
    <w:rsid w:val="009C7409"/>
    <w:rsid w:val="00A1281E"/>
    <w:rsid w:val="00A35EDC"/>
    <w:rsid w:val="00AA5073"/>
    <w:rsid w:val="00AE355C"/>
    <w:rsid w:val="00AF21F0"/>
    <w:rsid w:val="00BC7CC7"/>
    <w:rsid w:val="00CB4411"/>
    <w:rsid w:val="00CE4C45"/>
    <w:rsid w:val="00D20D92"/>
    <w:rsid w:val="00D61015"/>
    <w:rsid w:val="00DD0AD0"/>
    <w:rsid w:val="00DE32EB"/>
    <w:rsid w:val="00E121F4"/>
    <w:rsid w:val="00F21738"/>
    <w:rsid w:val="00F42307"/>
    <w:rsid w:val="00FA2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3B8"/>
    <w:pPr>
      <w:widowControl w:val="0"/>
      <w:autoSpaceDE w:val="0"/>
      <w:autoSpaceDN w:val="0"/>
      <w:adjustRightInd w:val="0"/>
    </w:pPr>
    <w:rPr>
      <w:rFonts w:ascii="Arial CYR" w:eastAsia="Times New Roman" w:hAnsi="Arial CYR" w:cs="Arial CYR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4D03B8"/>
    <w:pPr>
      <w:widowControl/>
      <w:autoSpaceDE/>
      <w:autoSpaceDN/>
      <w:adjustRightInd/>
      <w:jc w:val="center"/>
    </w:pPr>
    <w:rPr>
      <w:rFonts w:ascii="Times New Roman" w:eastAsia="Batang" w:hAnsi="Times New Roman" w:cs="Times New Roman"/>
      <w:sz w:val="28"/>
      <w:szCs w:val="20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4D03B8"/>
    <w:rPr>
      <w:rFonts w:ascii="Times New Roman" w:eastAsia="Batang" w:hAnsi="Times New Roman" w:cs="Times New Roman"/>
      <w:sz w:val="20"/>
      <w:szCs w:val="20"/>
      <w:lang w:val="uk-UA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D03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D03B8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semiHidden/>
    <w:rsid w:val="004D03B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D03B8"/>
    <w:rPr>
      <w:rFonts w:ascii="Arial CYR" w:hAnsi="Arial CYR" w:cs="Arial CYR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4D03B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D03B8"/>
    <w:rPr>
      <w:rFonts w:ascii="Arial CYR" w:hAnsi="Arial CYR" w:cs="Arial CYR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44</TotalTime>
  <Pages>2</Pages>
  <Words>1677</Words>
  <Characters>956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9</cp:revision>
  <cp:lastPrinted>2025-11-25T11:03:00Z</cp:lastPrinted>
  <dcterms:created xsi:type="dcterms:W3CDTF">2025-11-21T11:36:00Z</dcterms:created>
  <dcterms:modified xsi:type="dcterms:W3CDTF">2025-11-25T11:03:00Z</dcterms:modified>
</cp:coreProperties>
</file>