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5B" w:rsidRPr="00CA76A3" w:rsidRDefault="00E4785B" w:rsidP="00D438D3">
      <w:pPr>
        <w:jc w:val="center"/>
        <w:rPr>
          <w:sz w:val="28"/>
          <w:szCs w:val="28"/>
          <w:lang w:val="uk-UA"/>
        </w:rPr>
      </w:pPr>
      <w:r w:rsidRPr="00A41D04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7" o:title=""/>
          </v:shape>
        </w:pict>
      </w:r>
    </w:p>
    <w:p w:rsidR="00E4785B" w:rsidRPr="00CA76A3" w:rsidRDefault="00E4785B" w:rsidP="00D438D3">
      <w:pPr>
        <w:jc w:val="center"/>
        <w:rPr>
          <w:sz w:val="28"/>
          <w:szCs w:val="28"/>
          <w:lang w:val="uk-UA"/>
        </w:rPr>
      </w:pPr>
    </w:p>
    <w:p w:rsidR="00E4785B" w:rsidRPr="00CA76A3" w:rsidRDefault="00E4785B" w:rsidP="00D438D3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РАХІВСЬКА РАЙОННА державна адміністрація</w:t>
      </w:r>
    </w:p>
    <w:p w:rsidR="00E4785B" w:rsidRPr="00CA76A3" w:rsidRDefault="00E4785B" w:rsidP="00D438D3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зАКАРПАТСЬКОЇ ОБЛАСТІ</w:t>
      </w:r>
    </w:p>
    <w:p w:rsidR="00E4785B" w:rsidRPr="00CA76A3" w:rsidRDefault="00E4785B" w:rsidP="00D438D3">
      <w:pPr>
        <w:jc w:val="center"/>
        <w:rPr>
          <w:b/>
          <w:caps/>
          <w:sz w:val="32"/>
          <w:szCs w:val="32"/>
          <w:lang w:val="uk-UA"/>
        </w:rPr>
      </w:pPr>
      <w:r w:rsidRPr="00CA76A3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E4785B" w:rsidRPr="00CA76A3" w:rsidRDefault="00E4785B" w:rsidP="00D438D3">
      <w:pPr>
        <w:jc w:val="center"/>
        <w:rPr>
          <w:b/>
          <w:spacing w:val="60"/>
          <w:sz w:val="8"/>
          <w:szCs w:val="8"/>
          <w:lang w:val="uk-UA"/>
        </w:rPr>
      </w:pPr>
    </w:p>
    <w:p w:rsidR="00E4785B" w:rsidRPr="00CA76A3" w:rsidRDefault="00E4785B" w:rsidP="00D438D3">
      <w:pPr>
        <w:jc w:val="center"/>
        <w:rPr>
          <w:b/>
          <w:sz w:val="36"/>
          <w:szCs w:val="36"/>
          <w:lang w:val="uk-UA"/>
        </w:rPr>
      </w:pPr>
      <w:r w:rsidRPr="00CA76A3">
        <w:rPr>
          <w:b/>
          <w:spacing w:val="60"/>
          <w:sz w:val="36"/>
          <w:szCs w:val="36"/>
          <w:lang w:val="uk-UA"/>
        </w:rPr>
        <w:t>РОЗПОРЯДЖЕННЯ</w:t>
      </w:r>
    </w:p>
    <w:p w:rsidR="00E4785B" w:rsidRPr="00CA76A3" w:rsidRDefault="00E4785B" w:rsidP="00D438D3">
      <w:pPr>
        <w:jc w:val="center"/>
        <w:rPr>
          <w:b/>
          <w:sz w:val="12"/>
          <w:szCs w:val="12"/>
          <w:lang w:val="uk-UA"/>
        </w:rPr>
      </w:pPr>
    </w:p>
    <w:p w:rsidR="00E4785B" w:rsidRPr="00CA76A3" w:rsidRDefault="00E4785B" w:rsidP="00D438D3">
      <w:pPr>
        <w:jc w:val="center"/>
        <w:rPr>
          <w:b/>
          <w:sz w:val="28"/>
          <w:szCs w:val="28"/>
          <w:lang w:val="uk-UA"/>
        </w:rPr>
      </w:pPr>
    </w:p>
    <w:p w:rsidR="00E4785B" w:rsidRPr="00CA76A3" w:rsidRDefault="00E4785B" w:rsidP="00D438D3">
      <w:pPr>
        <w:tabs>
          <w:tab w:val="left" w:pos="4962"/>
        </w:tabs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12.05.2025                                         м. Рахів      </w:t>
      </w:r>
      <w:r w:rsidRPr="00CA76A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</w:t>
      </w:r>
      <w:r w:rsidRPr="00CA76A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</w:t>
      </w:r>
      <w:r w:rsidRPr="00CA76A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 w:rsidRPr="00CA76A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    </w:t>
      </w:r>
      <w:r w:rsidRPr="00CA76A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 №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67</w:t>
      </w:r>
    </w:p>
    <w:p w:rsidR="00E4785B" w:rsidRDefault="00E4785B" w:rsidP="00D438D3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E4785B" w:rsidRDefault="00E4785B" w:rsidP="00D438D3">
      <w:pPr>
        <w:pStyle w:val="a"/>
        <w:spacing w:before="0" w:after="0"/>
        <w:rPr>
          <w:rFonts w:ascii="Times New Roman" w:hAnsi="Times New Roman" w:cs="Times New Roman"/>
          <w:sz w:val="28"/>
          <w:szCs w:val="28"/>
          <w:bdr w:val="none" w:sz="0" w:space="0" w:color="000000"/>
          <w:lang w:eastAsia="uk-UA"/>
        </w:rPr>
      </w:pPr>
      <w:r>
        <w:rPr>
          <w:sz w:val="28"/>
          <w:szCs w:val="28"/>
        </w:rPr>
        <w:t xml:space="preserve">Про </w:t>
      </w:r>
      <w:r w:rsidRPr="00D645C4">
        <w:rPr>
          <w:rFonts w:ascii="Times New Roman" w:hAnsi="Times New Roman" w:cs="Times New Roman"/>
          <w:sz w:val="28"/>
          <w:szCs w:val="28"/>
        </w:rPr>
        <w:t>затвердження плану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з реалізації заходів антикорупційної          програми </w:t>
      </w:r>
      <w:r>
        <w:rPr>
          <w:rFonts w:ascii="Times New Roman" w:hAnsi="Times New Roman" w:cs="Times New Roman"/>
          <w:sz w:val="28"/>
          <w:szCs w:val="28"/>
          <w:bdr w:val="none" w:sz="0" w:space="0" w:color="000000"/>
          <w:lang w:eastAsia="uk-UA"/>
        </w:rPr>
        <w:t xml:space="preserve">Закарпатської обласної державної адміністрації – </w:t>
      </w:r>
    </w:p>
    <w:p w:rsidR="00E4785B" w:rsidRDefault="00E4785B" w:rsidP="00D438D3">
      <w:pPr>
        <w:pStyle w:val="a"/>
        <w:spacing w:before="0"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000000"/>
          <w:lang w:eastAsia="uk-UA"/>
        </w:rPr>
        <w:t>обласної військової адміністрації на 2025 – 2027 роки в районній    державній адміністрації – районній військовій адміністрації</w:t>
      </w:r>
    </w:p>
    <w:p w:rsidR="00E4785B" w:rsidRPr="00AB17A1" w:rsidRDefault="00E4785B" w:rsidP="00D438D3">
      <w:pPr>
        <w:rPr>
          <w:lang w:val="uk-UA"/>
        </w:rPr>
      </w:pPr>
    </w:p>
    <w:p w:rsidR="00E4785B" w:rsidRDefault="00E4785B" w:rsidP="00D438D3">
      <w:pPr>
        <w:ind w:firstLine="540"/>
        <w:jc w:val="both"/>
        <w:rPr>
          <w:sz w:val="28"/>
          <w:szCs w:val="28"/>
          <w:lang w:val="uk-UA"/>
        </w:rPr>
      </w:pPr>
      <w:r w:rsidRPr="008A1F13">
        <w:rPr>
          <w:sz w:val="28"/>
          <w:szCs w:val="28"/>
          <w:lang w:val="uk-UA"/>
        </w:rPr>
        <w:t>Відповідно до статей 4, 15 Закону України „Про правовий режим воєнного стану”, статей 6, 13, 39 і 44 Закону України „Про місцеві державні адміністрації”, статті 19 Закону України „Про запобігання корупції”, указів Президента України від 24 лютого 2022 року № 64/2022 „Про введення воєнного стану в Україні” (зі змінами), № 68/2022 „Про утворення військових адміністрацій”, Порядку підготовки, подання антикорупційних програм, змін до них на погодження до Національного агентства з питань запобігання корупції та здійснення їх погодження, затвердженого наказом Національного агентства з питань запобігання корупції від 28 грудня 2021 року № 830/21, зареєстрованим у Міністерстві юстиції України 17 лютого 2022 року за № 220/37556, Методології управління корупційними ризиками, затвердженої наказом Національного агентства з питань запобігання корупції від 28 грудня 2021 року № 830/21, зареєстрованим у Міністерстві юстиції України 17 лютого 2022 року за № 219/37555</w:t>
      </w:r>
      <w:r>
        <w:rPr>
          <w:sz w:val="28"/>
          <w:szCs w:val="28"/>
          <w:lang w:val="uk-UA"/>
        </w:rPr>
        <w:t xml:space="preserve">, на виконання розпорядження голови </w:t>
      </w:r>
      <w:r w:rsidRPr="00D645C4">
        <w:rPr>
          <w:sz w:val="28"/>
          <w:szCs w:val="28"/>
          <w:lang w:val="uk-UA"/>
        </w:rPr>
        <w:t>обласної державної адміністрації – начальник</w:t>
      </w:r>
      <w:r>
        <w:rPr>
          <w:sz w:val="28"/>
          <w:szCs w:val="28"/>
          <w:lang w:val="uk-UA"/>
        </w:rPr>
        <w:t>а</w:t>
      </w:r>
      <w:r w:rsidRPr="00D645C4">
        <w:rPr>
          <w:sz w:val="28"/>
          <w:szCs w:val="28"/>
          <w:lang w:val="uk-UA"/>
        </w:rPr>
        <w:t xml:space="preserve"> обласної військової адміністрації</w:t>
      </w:r>
      <w:r>
        <w:rPr>
          <w:sz w:val="28"/>
          <w:szCs w:val="28"/>
          <w:lang w:val="uk-UA"/>
        </w:rPr>
        <w:t xml:space="preserve"> 30.04.2025 № 288 </w:t>
      </w:r>
      <w:r w:rsidRPr="008A1F13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Про антикорупційну програму Закарпатської обласної державної адміністрації – обласної військової адміністрації на 2025 – 2027 роки</w:t>
      </w:r>
      <w:r w:rsidRPr="008A1F13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</w:t>
      </w:r>
    </w:p>
    <w:p w:rsidR="00E4785B" w:rsidRDefault="00E4785B" w:rsidP="00D438D3">
      <w:pPr>
        <w:jc w:val="both"/>
        <w:rPr>
          <w:sz w:val="28"/>
          <w:szCs w:val="28"/>
          <w:lang w:val="uk-UA"/>
        </w:rPr>
      </w:pPr>
    </w:p>
    <w:p w:rsidR="00E4785B" w:rsidRPr="00235D3A" w:rsidRDefault="00E4785B" w:rsidP="00D438D3">
      <w:pPr>
        <w:jc w:val="both"/>
        <w:rPr>
          <w:b/>
          <w:sz w:val="28"/>
          <w:szCs w:val="28"/>
          <w:lang w:val="uk-UA"/>
        </w:rPr>
      </w:pPr>
      <w:r w:rsidRPr="00235D3A">
        <w:rPr>
          <w:b/>
          <w:sz w:val="28"/>
          <w:szCs w:val="28"/>
          <w:lang w:val="uk-UA"/>
        </w:rPr>
        <w:t>ЗОБОВ’ЯЗУЮ:</w:t>
      </w:r>
    </w:p>
    <w:p w:rsidR="00E4785B" w:rsidRDefault="00E4785B" w:rsidP="00D438D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  <w:lang w:val="uk-UA"/>
        </w:rPr>
      </w:pPr>
    </w:p>
    <w:p w:rsidR="00E4785B" w:rsidRDefault="00E4785B" w:rsidP="00D438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план з реалізації заходів антикорупційної програми Закарпатської обласної державної адміністрації – обласної військової адміністрації на 2025 – 2027 роки в районній державній адміністрації – районній військовій адміністрації (далі – План).</w:t>
      </w:r>
    </w:p>
    <w:p w:rsidR="00E4785B" w:rsidRDefault="00E4785B" w:rsidP="00D438D3">
      <w:pPr>
        <w:tabs>
          <w:tab w:val="left" w:pos="7088"/>
          <w:tab w:val="left" w:pos="7230"/>
        </w:tabs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</w:t>
      </w:r>
      <w:r w:rsidRPr="004A458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Керівникам структурних підрозділів районної державної адміністрації – районної військової адміністрації забезпечити виконання Плану, про що і</w:t>
      </w:r>
      <w:r w:rsidRPr="00235D3A">
        <w:rPr>
          <w:sz w:val="28"/>
          <w:szCs w:val="28"/>
          <w:lang w:val="uk-UA"/>
        </w:rPr>
        <w:t xml:space="preserve">нформувати </w:t>
      </w:r>
      <w:r>
        <w:rPr>
          <w:sz w:val="28"/>
          <w:szCs w:val="28"/>
          <w:lang w:val="uk-UA"/>
        </w:rPr>
        <w:t>головного спеціаліста</w:t>
      </w:r>
      <w:r w:rsidRPr="00235D3A">
        <w:rPr>
          <w:sz w:val="28"/>
          <w:szCs w:val="28"/>
          <w:lang w:val="uk-UA"/>
        </w:rPr>
        <w:t xml:space="preserve"> з питань запобігання та виявлення корупції </w:t>
      </w:r>
      <w:r>
        <w:rPr>
          <w:sz w:val="28"/>
          <w:szCs w:val="28"/>
          <w:lang w:val="uk-UA"/>
        </w:rPr>
        <w:t xml:space="preserve">апарату районної державної адміністрації – районної військової адміністрації </w:t>
      </w:r>
      <w:r w:rsidRPr="00235D3A">
        <w:rPr>
          <w:sz w:val="28"/>
          <w:szCs w:val="28"/>
          <w:lang w:val="uk-UA"/>
        </w:rPr>
        <w:t xml:space="preserve">щокварталу до </w:t>
      </w:r>
      <w:r>
        <w:rPr>
          <w:sz w:val="28"/>
          <w:szCs w:val="28"/>
          <w:lang w:val="uk-UA"/>
        </w:rPr>
        <w:t>1</w:t>
      </w:r>
      <w:r w:rsidRPr="00235D3A">
        <w:rPr>
          <w:sz w:val="28"/>
          <w:szCs w:val="28"/>
          <w:lang w:val="uk-UA"/>
        </w:rPr>
        <w:t xml:space="preserve"> числа місяця, що настає за звітним періодом, протягом 2025 – 2027 років</w:t>
      </w:r>
      <w:r w:rsidRPr="00235D3A">
        <w:rPr>
          <w:sz w:val="28"/>
          <w:szCs w:val="28"/>
          <w:shd w:val="clear" w:color="auto" w:fill="FFFFFF"/>
          <w:lang w:val="uk-UA"/>
        </w:rPr>
        <w:t>.</w:t>
      </w:r>
    </w:p>
    <w:p w:rsidR="00E4785B" w:rsidRDefault="00E4785B" w:rsidP="00D438D3">
      <w:pPr>
        <w:tabs>
          <w:tab w:val="left" w:pos="7088"/>
          <w:tab w:val="left" w:pos="7230"/>
        </w:tabs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3. Головному спеціалісту з питань запобігання та виявлення корупції апарату районної державної </w:t>
      </w:r>
      <w:r>
        <w:rPr>
          <w:sz w:val="28"/>
          <w:szCs w:val="28"/>
          <w:lang w:val="uk-UA"/>
        </w:rPr>
        <w:t xml:space="preserve">адміністрації – районної військової адміністрації подавати узагальнену інформацію про виконання антикорупційної Програми Закарпатської обласної державної адміністрації – обласної військової адміністрації відділу з питань запобігання та виявлення корупції обласної державної адміністрації – обласної військової адміністрації </w:t>
      </w:r>
      <w:r w:rsidRPr="00235D3A">
        <w:rPr>
          <w:sz w:val="28"/>
          <w:szCs w:val="28"/>
          <w:lang w:val="uk-UA"/>
        </w:rPr>
        <w:t>щокварталу до</w:t>
      </w:r>
      <w:r>
        <w:rPr>
          <w:sz w:val="28"/>
          <w:szCs w:val="28"/>
          <w:lang w:val="uk-UA"/>
        </w:rPr>
        <w:t xml:space="preserve"> 5</w:t>
      </w:r>
      <w:r w:rsidRPr="00235D3A">
        <w:rPr>
          <w:sz w:val="28"/>
          <w:szCs w:val="28"/>
          <w:lang w:val="uk-UA"/>
        </w:rPr>
        <w:t xml:space="preserve"> числа місяця, що настає за звітним періодом, протягом 2025 – 2027 років</w:t>
      </w:r>
      <w:r w:rsidRPr="00235D3A">
        <w:rPr>
          <w:sz w:val="28"/>
          <w:szCs w:val="28"/>
          <w:shd w:val="clear" w:color="auto" w:fill="FFFFFF"/>
          <w:lang w:val="uk-UA"/>
        </w:rPr>
        <w:t>.</w:t>
      </w:r>
    </w:p>
    <w:p w:rsidR="00E4785B" w:rsidRDefault="00E4785B" w:rsidP="00D438D3">
      <w:pPr>
        <w:tabs>
          <w:tab w:val="left" w:pos="7088"/>
          <w:tab w:val="left" w:pos="7230"/>
        </w:tabs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4. Контроль за виконанням розпорядження покласти на керівника апарату районної державної адміністрації – районної військової адміністрації Вайнагій О.М.</w:t>
      </w:r>
    </w:p>
    <w:p w:rsidR="00E4785B" w:rsidRPr="004A458C" w:rsidRDefault="00E4785B" w:rsidP="00D438D3">
      <w:pPr>
        <w:tabs>
          <w:tab w:val="left" w:pos="7088"/>
          <w:tab w:val="left" w:pos="7230"/>
        </w:tabs>
        <w:jc w:val="both"/>
        <w:rPr>
          <w:color w:val="333333"/>
          <w:sz w:val="28"/>
          <w:szCs w:val="28"/>
          <w:shd w:val="clear" w:color="auto" w:fill="FFFFFF"/>
          <w:lang w:val="uk-UA"/>
        </w:rPr>
      </w:pPr>
    </w:p>
    <w:p w:rsidR="00E4785B" w:rsidRPr="00CA76A3" w:rsidRDefault="00E4785B" w:rsidP="00D438D3">
      <w:pPr>
        <w:pStyle w:val="BodyText"/>
      </w:pPr>
    </w:p>
    <w:p w:rsidR="00E4785B" w:rsidRPr="00CA76A3" w:rsidRDefault="00E4785B" w:rsidP="00D438D3">
      <w:pPr>
        <w:pStyle w:val="BodyText"/>
      </w:pPr>
    </w:p>
    <w:tbl>
      <w:tblPr>
        <w:tblW w:w="9720" w:type="dxa"/>
        <w:tblInd w:w="108" w:type="dxa"/>
        <w:tblLook w:val="00A0"/>
      </w:tblPr>
      <w:tblGrid>
        <w:gridCol w:w="4500"/>
        <w:gridCol w:w="5220"/>
      </w:tblGrid>
      <w:tr w:rsidR="00E4785B" w:rsidRPr="00CA76A3" w:rsidTr="00D438D3">
        <w:tc>
          <w:tcPr>
            <w:tcW w:w="4500" w:type="dxa"/>
          </w:tcPr>
          <w:p w:rsidR="00E4785B" w:rsidRPr="00CA76A3" w:rsidRDefault="00E4785B" w:rsidP="00D438D3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Голова 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рай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онної державної адміністрації – 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начальник районної військової адміністрації                        </w:t>
            </w:r>
          </w:p>
        </w:tc>
        <w:tc>
          <w:tcPr>
            <w:tcW w:w="5220" w:type="dxa"/>
          </w:tcPr>
          <w:p w:rsidR="00E4785B" w:rsidRDefault="00E4785B" w:rsidP="00D438D3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       </w:t>
            </w:r>
          </w:p>
          <w:p w:rsidR="00E4785B" w:rsidRDefault="00E4785B" w:rsidP="00D438D3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      </w:t>
            </w: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</w:t>
            </w:r>
          </w:p>
          <w:p w:rsidR="00E4785B" w:rsidRPr="00B24F3E" w:rsidRDefault="00E4785B" w:rsidP="00D438D3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        Владіслав КИЧ</w:t>
            </w:r>
          </w:p>
        </w:tc>
      </w:tr>
    </w:tbl>
    <w:p w:rsidR="00E4785B" w:rsidRPr="00977A5C" w:rsidRDefault="00E4785B" w:rsidP="00D438D3">
      <w:pPr>
        <w:rPr>
          <w:lang w:val="uk-UA"/>
        </w:rPr>
      </w:pPr>
    </w:p>
    <w:sectPr w:rsidR="00E4785B" w:rsidRPr="00977A5C" w:rsidSect="00CB1325">
      <w:headerReference w:type="even" r:id="rId8"/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85B" w:rsidRDefault="00E4785B">
      <w:r>
        <w:separator/>
      </w:r>
    </w:p>
  </w:endnote>
  <w:endnote w:type="continuationSeparator" w:id="0">
    <w:p w:rsidR="00E4785B" w:rsidRDefault="00E47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85B" w:rsidRDefault="00E4785B">
      <w:r>
        <w:separator/>
      </w:r>
    </w:p>
  </w:footnote>
  <w:footnote w:type="continuationSeparator" w:id="0">
    <w:p w:rsidR="00E4785B" w:rsidRDefault="00E478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85B" w:rsidRDefault="00E4785B" w:rsidP="009A50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785B" w:rsidRDefault="00E478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85B" w:rsidRDefault="00E4785B" w:rsidP="009A50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4785B" w:rsidRDefault="00E478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439BB"/>
    <w:multiLevelType w:val="hybridMultilevel"/>
    <w:tmpl w:val="DC7CFFDE"/>
    <w:lvl w:ilvl="0" w:tplc="1ED092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58C"/>
    <w:rsid w:val="0000095B"/>
    <w:rsid w:val="00043E17"/>
    <w:rsid w:val="0005540D"/>
    <w:rsid w:val="000A0106"/>
    <w:rsid w:val="000C20A8"/>
    <w:rsid w:val="00160A2E"/>
    <w:rsid w:val="00162524"/>
    <w:rsid w:val="00197CAA"/>
    <w:rsid w:val="001A28B0"/>
    <w:rsid w:val="001A7667"/>
    <w:rsid w:val="001C2912"/>
    <w:rsid w:val="00220D23"/>
    <w:rsid w:val="002272DD"/>
    <w:rsid w:val="00231D9A"/>
    <w:rsid w:val="00235D3A"/>
    <w:rsid w:val="00276EDA"/>
    <w:rsid w:val="00294AFC"/>
    <w:rsid w:val="002E0C62"/>
    <w:rsid w:val="002E67F5"/>
    <w:rsid w:val="00335A15"/>
    <w:rsid w:val="00344968"/>
    <w:rsid w:val="003645D0"/>
    <w:rsid w:val="003715B7"/>
    <w:rsid w:val="00374F34"/>
    <w:rsid w:val="003D1F07"/>
    <w:rsid w:val="004623C3"/>
    <w:rsid w:val="004904D9"/>
    <w:rsid w:val="004A458C"/>
    <w:rsid w:val="004B6205"/>
    <w:rsid w:val="004E08B3"/>
    <w:rsid w:val="004F2FAB"/>
    <w:rsid w:val="005008AF"/>
    <w:rsid w:val="00551C5A"/>
    <w:rsid w:val="005F36E3"/>
    <w:rsid w:val="00653DCD"/>
    <w:rsid w:val="006A2BBE"/>
    <w:rsid w:val="006A6B4C"/>
    <w:rsid w:val="006C0FCB"/>
    <w:rsid w:val="006E1D09"/>
    <w:rsid w:val="006F1640"/>
    <w:rsid w:val="006F4921"/>
    <w:rsid w:val="006F7F73"/>
    <w:rsid w:val="0070208F"/>
    <w:rsid w:val="00743CA7"/>
    <w:rsid w:val="00791EC2"/>
    <w:rsid w:val="007D0B79"/>
    <w:rsid w:val="007F0629"/>
    <w:rsid w:val="008110B9"/>
    <w:rsid w:val="008319C1"/>
    <w:rsid w:val="00835704"/>
    <w:rsid w:val="00851975"/>
    <w:rsid w:val="00863714"/>
    <w:rsid w:val="00864F52"/>
    <w:rsid w:val="008A1F13"/>
    <w:rsid w:val="008A6C11"/>
    <w:rsid w:val="008B41E4"/>
    <w:rsid w:val="008C64F7"/>
    <w:rsid w:val="008F50B7"/>
    <w:rsid w:val="00934172"/>
    <w:rsid w:val="00943F01"/>
    <w:rsid w:val="00977A5C"/>
    <w:rsid w:val="009A50ED"/>
    <w:rsid w:val="009F71C9"/>
    <w:rsid w:val="00A41D04"/>
    <w:rsid w:val="00A5326B"/>
    <w:rsid w:val="00A617AC"/>
    <w:rsid w:val="00A627D8"/>
    <w:rsid w:val="00A74FA9"/>
    <w:rsid w:val="00A80C9A"/>
    <w:rsid w:val="00A92E8B"/>
    <w:rsid w:val="00AA2B46"/>
    <w:rsid w:val="00AB17A1"/>
    <w:rsid w:val="00AB682C"/>
    <w:rsid w:val="00AC1EA5"/>
    <w:rsid w:val="00AC5B3A"/>
    <w:rsid w:val="00AE70CE"/>
    <w:rsid w:val="00AF644F"/>
    <w:rsid w:val="00B24F3E"/>
    <w:rsid w:val="00B70F85"/>
    <w:rsid w:val="00BA0FD9"/>
    <w:rsid w:val="00BF3AE2"/>
    <w:rsid w:val="00C03EC7"/>
    <w:rsid w:val="00C0440A"/>
    <w:rsid w:val="00C846B9"/>
    <w:rsid w:val="00CA76A3"/>
    <w:rsid w:val="00CB1325"/>
    <w:rsid w:val="00CC48BA"/>
    <w:rsid w:val="00D175FF"/>
    <w:rsid w:val="00D37912"/>
    <w:rsid w:val="00D438D3"/>
    <w:rsid w:val="00D645C4"/>
    <w:rsid w:val="00DB6F35"/>
    <w:rsid w:val="00DB74CC"/>
    <w:rsid w:val="00E46397"/>
    <w:rsid w:val="00E4785B"/>
    <w:rsid w:val="00E65201"/>
    <w:rsid w:val="00E768E8"/>
    <w:rsid w:val="00ED1C63"/>
    <w:rsid w:val="00EF6765"/>
    <w:rsid w:val="00F024F3"/>
    <w:rsid w:val="00F11F9D"/>
    <w:rsid w:val="00F56685"/>
    <w:rsid w:val="00F8549E"/>
    <w:rsid w:val="00FC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58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A458C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458C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A4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458C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4A458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110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A2B46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A28B0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AA2B4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627D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27D8"/>
    <w:rPr>
      <w:rFonts w:ascii="Times New Roman" w:hAnsi="Times New Roman" w:cs="Times New Roman"/>
      <w:sz w:val="24"/>
      <w:szCs w:val="24"/>
    </w:rPr>
  </w:style>
  <w:style w:type="paragraph" w:customStyle="1" w:styleId="a">
    <w:name w:val="Назва документа"/>
    <w:basedOn w:val="Normal"/>
    <w:next w:val="Normal"/>
    <w:uiPriority w:val="99"/>
    <w:rsid w:val="00D645C4"/>
    <w:pPr>
      <w:keepNext/>
      <w:keepLines/>
      <w:suppressAutoHyphen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278</TotalTime>
  <Pages>2</Pages>
  <Words>2115</Words>
  <Characters>1207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</dc:creator>
  <cp:keywords/>
  <dc:description/>
  <cp:lastModifiedBy>user</cp:lastModifiedBy>
  <cp:revision>41</cp:revision>
  <cp:lastPrinted>2025-05-14T13:07:00Z</cp:lastPrinted>
  <dcterms:created xsi:type="dcterms:W3CDTF">2023-08-30T07:19:00Z</dcterms:created>
  <dcterms:modified xsi:type="dcterms:W3CDTF">2025-05-14T13:08:00Z</dcterms:modified>
</cp:coreProperties>
</file>