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97" w:rsidRDefault="00C75297" w:rsidP="006152DE">
      <w:pPr>
        <w:ind w:left="0" w:right="-1"/>
        <w:rPr>
          <w:sz w:val="28"/>
          <w:szCs w:val="28"/>
        </w:rPr>
      </w:pPr>
      <w:r w:rsidRPr="00B310A2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C75297" w:rsidRPr="00CA76A3" w:rsidRDefault="00C75297" w:rsidP="006152DE">
      <w:pPr>
        <w:ind w:left="0" w:right="-1"/>
        <w:rPr>
          <w:sz w:val="28"/>
          <w:szCs w:val="28"/>
        </w:rPr>
      </w:pPr>
    </w:p>
    <w:p w:rsidR="00C75297" w:rsidRPr="00E40D0F" w:rsidRDefault="00C75297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C75297" w:rsidRPr="00E40D0F" w:rsidRDefault="00C75297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C75297" w:rsidRPr="00CA76A3" w:rsidRDefault="00C75297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C75297" w:rsidRPr="00CA76A3" w:rsidRDefault="00C75297" w:rsidP="006152DE">
      <w:pPr>
        <w:rPr>
          <w:b/>
          <w:spacing w:val="60"/>
          <w:sz w:val="8"/>
          <w:szCs w:val="8"/>
        </w:rPr>
      </w:pPr>
    </w:p>
    <w:p w:rsidR="00C75297" w:rsidRPr="00CA76A3" w:rsidRDefault="00C75297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C75297" w:rsidRPr="00C24CDB" w:rsidRDefault="00C75297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C75297" w:rsidRPr="00CA76A3" w:rsidRDefault="00C75297" w:rsidP="00C24CDB">
      <w:pPr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>08.11.2022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</w:t>
      </w:r>
      <w:r w:rsidRPr="00CA76A3">
        <w:rPr>
          <w:b/>
          <w:sz w:val="28"/>
          <w:szCs w:val="28"/>
        </w:rPr>
        <w:t>м. Ра</w:t>
      </w:r>
      <w:r>
        <w:rPr>
          <w:b/>
          <w:sz w:val="28"/>
          <w:szCs w:val="28"/>
        </w:rPr>
        <w:t xml:space="preserve">хів                                                     </w:t>
      </w:r>
      <w:r w:rsidRPr="00CA76A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81</w:t>
      </w:r>
    </w:p>
    <w:p w:rsidR="00C75297" w:rsidRPr="00CA76A3" w:rsidRDefault="00C75297" w:rsidP="00546CC9">
      <w:pPr>
        <w:tabs>
          <w:tab w:val="left" w:pos="1066"/>
        </w:tabs>
        <w:spacing w:line="240" w:lineRule="auto"/>
        <w:ind w:left="0"/>
        <w:jc w:val="both"/>
        <w:rPr>
          <w:sz w:val="28"/>
          <w:szCs w:val="28"/>
        </w:rPr>
      </w:pPr>
    </w:p>
    <w:p w:rsidR="00C75297" w:rsidRDefault="00C75297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C75297" w:rsidRPr="006152DE" w:rsidRDefault="00C75297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D30C9B">
        <w:rPr>
          <w:b/>
          <w:bCs/>
          <w:i/>
          <w:iCs/>
          <w:sz w:val="28"/>
          <w:szCs w:val="28"/>
          <w:shd w:val="clear" w:color="auto" w:fill="FFFFFF"/>
        </w:rPr>
        <w:t xml:space="preserve">Про </w:t>
      </w:r>
      <w:r>
        <w:rPr>
          <w:b/>
          <w:bCs/>
          <w:i/>
          <w:iCs/>
          <w:sz w:val="28"/>
          <w:szCs w:val="28"/>
          <w:shd w:val="clear" w:color="auto" w:fill="FFFFFF"/>
        </w:rPr>
        <w:t>затвердження кошторисної документації</w:t>
      </w:r>
      <w:r w:rsidRPr="006152DE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6152DE">
        <w:rPr>
          <w:b/>
          <w:i/>
          <w:sz w:val="28"/>
          <w:szCs w:val="28"/>
          <w:shd w:val="clear" w:color="auto" w:fill="FFFFFF"/>
        </w:rPr>
        <w:t>,,</w:t>
      </w:r>
      <w:r w:rsidRPr="00F17E98">
        <w:rPr>
          <w:b/>
          <w:i/>
          <w:sz w:val="28"/>
          <w:szCs w:val="28"/>
          <w:shd w:val="clear" w:color="auto" w:fill="FFFFFF"/>
        </w:rPr>
        <w:t xml:space="preserve">Капітальний ремонт будівлі Призовної дільниці Рахівського району у м. Рахові по вул. Миру, </w:t>
      </w:r>
      <w:smartTag w:uri="urn:schemas-microsoft-com:office:smarttags" w:element="metricconverter">
        <w:smartTagPr>
          <w:attr w:name="ProductID" w:val="85”"/>
        </w:smartTagPr>
        <w:r w:rsidRPr="00F17E98">
          <w:rPr>
            <w:b/>
            <w:i/>
            <w:sz w:val="28"/>
            <w:szCs w:val="28"/>
            <w:shd w:val="clear" w:color="auto" w:fill="FFFFFF"/>
          </w:rPr>
          <w:t>85</w:t>
        </w:r>
        <w:r w:rsidRPr="006152DE">
          <w:rPr>
            <w:b/>
            <w:i/>
            <w:sz w:val="28"/>
            <w:szCs w:val="28"/>
            <w:shd w:val="clear" w:color="auto" w:fill="FFFFFF"/>
          </w:rPr>
          <w:t>”</w:t>
        </w:r>
      </w:smartTag>
    </w:p>
    <w:p w:rsidR="00C75297" w:rsidRDefault="00C75297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C75297" w:rsidRPr="00D30C9B" w:rsidRDefault="00C75297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C75297" w:rsidRDefault="00C75297" w:rsidP="00C24CDB">
      <w:pPr>
        <w:widowControl/>
        <w:spacing w:line="240" w:lineRule="auto"/>
        <w:ind w:left="0" w:right="0" w:firstLine="567"/>
        <w:jc w:val="both"/>
        <w:rPr>
          <w:sz w:val="28"/>
          <w:szCs w:val="28"/>
          <w:shd w:val="clear" w:color="auto" w:fill="FFFFFF"/>
        </w:rPr>
      </w:pPr>
      <w:r>
        <w:rPr>
          <w:rFonts w:cs="Arial CYR"/>
          <w:sz w:val="28"/>
          <w:szCs w:val="28"/>
          <w:lang w:eastAsia="ar-SA"/>
        </w:rPr>
        <w:t>Відповідно до статей 4, 15 і</w:t>
      </w:r>
      <w:r w:rsidRPr="009A09DF">
        <w:rPr>
          <w:rFonts w:cs="Arial CYR"/>
          <w:sz w:val="28"/>
          <w:szCs w:val="28"/>
          <w:lang w:eastAsia="ar-SA"/>
        </w:rPr>
        <w:t xml:space="preserve"> 28 Закону України „Про </w:t>
      </w:r>
      <w:r>
        <w:rPr>
          <w:rFonts w:cs="Arial CYR"/>
          <w:sz w:val="28"/>
          <w:szCs w:val="28"/>
          <w:lang w:eastAsia="ar-SA"/>
        </w:rPr>
        <w:t>правовий режим воєнного стану”,</w:t>
      </w:r>
      <w:r w:rsidRPr="009A09DF">
        <w:rPr>
          <w:rFonts w:cs="Arial CYR"/>
          <w:sz w:val="28"/>
          <w:szCs w:val="28"/>
          <w:lang w:eastAsia="ar-SA"/>
        </w:rPr>
        <w:t xml:space="preserve"> 6, 1</w:t>
      </w:r>
      <w:r>
        <w:rPr>
          <w:rFonts w:cs="Arial CYR"/>
          <w:sz w:val="28"/>
          <w:szCs w:val="28"/>
          <w:lang w:eastAsia="ar-SA"/>
        </w:rPr>
        <w:t>3 і 39 Закону України „Про місцеві</w:t>
      </w:r>
      <w:r w:rsidRPr="009A09DF">
        <w:rPr>
          <w:rFonts w:cs="Arial CYR"/>
          <w:sz w:val="28"/>
          <w:szCs w:val="28"/>
          <w:lang w:eastAsia="ar-SA"/>
        </w:rPr>
        <w:t xml:space="preserve"> держ</w:t>
      </w:r>
      <w:r>
        <w:rPr>
          <w:rFonts w:cs="Arial CYR"/>
          <w:sz w:val="28"/>
          <w:szCs w:val="28"/>
          <w:lang w:eastAsia="ar-SA"/>
        </w:rPr>
        <w:t xml:space="preserve">авні  адміністрації”, </w:t>
      </w:r>
      <w:r w:rsidRPr="005621E4">
        <w:rPr>
          <w:sz w:val="28"/>
        </w:rPr>
        <w:t>статті 22 Бюджетного кодексу України</w:t>
      </w:r>
      <w:r>
        <w:rPr>
          <w:sz w:val="28"/>
        </w:rPr>
        <w:t>,</w:t>
      </w:r>
      <w:r w:rsidRPr="00D30C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 xml:space="preserve">указів Президента України від </w:t>
      </w:r>
      <w:r w:rsidRPr="006152DE">
        <w:rPr>
          <w:sz w:val="28"/>
        </w:rPr>
        <w:t xml:space="preserve">24 лютого 2022 року № 64/2022 </w:t>
      </w:r>
      <w:r w:rsidRPr="006152DE">
        <w:rPr>
          <w:sz w:val="28"/>
          <w:szCs w:val="28"/>
          <w:shd w:val="clear" w:color="auto" w:fill="FFFFFF"/>
        </w:rPr>
        <w:t>,,</w:t>
      </w:r>
      <w:r w:rsidRPr="006152DE">
        <w:rPr>
          <w:sz w:val="28"/>
        </w:rPr>
        <w:t>Про введення воєнного стану в Україні</w:t>
      </w:r>
      <w:r w:rsidRPr="006152DE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 xml:space="preserve"> (із змінами)</w:t>
      </w:r>
      <w:r w:rsidRPr="006152DE">
        <w:rPr>
          <w:sz w:val="28"/>
        </w:rPr>
        <w:t xml:space="preserve">, від 24 лютого 2022 року № 68/2022 </w:t>
      </w:r>
      <w:r w:rsidRPr="006152DE">
        <w:rPr>
          <w:sz w:val="28"/>
          <w:szCs w:val="28"/>
          <w:shd w:val="clear" w:color="auto" w:fill="FFFFFF"/>
        </w:rPr>
        <w:t>,,</w:t>
      </w:r>
      <w:r w:rsidRPr="006152DE">
        <w:rPr>
          <w:sz w:val="28"/>
        </w:rPr>
        <w:t>Про утворення військових адміністрацій</w:t>
      </w:r>
      <w:r w:rsidRPr="006152DE">
        <w:rPr>
          <w:sz w:val="28"/>
          <w:szCs w:val="28"/>
          <w:shd w:val="clear" w:color="auto" w:fill="FFFFFF"/>
        </w:rPr>
        <w:t>”</w:t>
      </w:r>
      <w:r w:rsidRPr="005621E4">
        <w:rPr>
          <w:sz w:val="28"/>
          <w:szCs w:val="28"/>
        </w:rPr>
        <w:t>, керуючись постанов</w:t>
      </w:r>
      <w:r>
        <w:rPr>
          <w:sz w:val="28"/>
          <w:szCs w:val="28"/>
        </w:rPr>
        <w:t>ами</w:t>
      </w:r>
      <w:r w:rsidRPr="005621E4">
        <w:rPr>
          <w:sz w:val="28"/>
          <w:szCs w:val="28"/>
        </w:rPr>
        <w:t xml:space="preserve"> Кабінету Міністрів України</w:t>
      </w:r>
      <w:r>
        <w:rPr>
          <w:sz w:val="28"/>
          <w:szCs w:val="28"/>
        </w:rPr>
        <w:t xml:space="preserve"> </w:t>
      </w:r>
      <w:r w:rsidRPr="005621E4">
        <w:rPr>
          <w:sz w:val="28"/>
          <w:szCs w:val="28"/>
        </w:rPr>
        <w:t>від 28</w:t>
      </w:r>
      <w:r>
        <w:rPr>
          <w:sz w:val="28"/>
          <w:szCs w:val="28"/>
        </w:rPr>
        <w:t xml:space="preserve"> лютого </w:t>
      </w:r>
      <w:r w:rsidRPr="005621E4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р. </w:t>
      </w:r>
      <w:r w:rsidRPr="005621E4">
        <w:rPr>
          <w:sz w:val="28"/>
          <w:szCs w:val="28"/>
        </w:rPr>
        <w:t xml:space="preserve">№ 169 </w:t>
      </w:r>
      <w:r w:rsidRPr="00D30C9B">
        <w:rPr>
          <w:sz w:val="28"/>
          <w:szCs w:val="28"/>
          <w:shd w:val="clear" w:color="auto" w:fill="FFFFFF"/>
        </w:rPr>
        <w:t>,,</w:t>
      </w:r>
      <w:r w:rsidRPr="005621E4">
        <w:rPr>
          <w:sz w:val="28"/>
          <w:szCs w:val="28"/>
        </w:rPr>
        <w:t xml:space="preserve">Про деякі питання здійснення оборонних та публічних закупівель товарів, робіт і </w:t>
      </w:r>
      <w:r>
        <w:rPr>
          <w:sz w:val="28"/>
          <w:szCs w:val="28"/>
        </w:rPr>
        <w:t>послуг в умовах воєнного стану</w:t>
      </w:r>
      <w:r w:rsidRPr="00D30C9B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 xml:space="preserve"> (із змінами), </w:t>
      </w:r>
      <w:r w:rsidRPr="005621E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12 жовтня </w:t>
      </w:r>
      <w:r w:rsidRPr="005621E4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р. </w:t>
      </w:r>
      <w:r w:rsidRPr="005621E4">
        <w:rPr>
          <w:sz w:val="28"/>
          <w:szCs w:val="28"/>
        </w:rPr>
        <w:t xml:space="preserve">№ </w:t>
      </w:r>
      <w:r>
        <w:rPr>
          <w:sz w:val="28"/>
          <w:szCs w:val="28"/>
        </w:rPr>
        <w:t>1178</w:t>
      </w:r>
      <w:r w:rsidRPr="005621E4">
        <w:rPr>
          <w:sz w:val="28"/>
          <w:szCs w:val="28"/>
        </w:rPr>
        <w:t xml:space="preserve"> </w:t>
      </w:r>
      <w:r w:rsidRPr="00D30C9B">
        <w:rPr>
          <w:sz w:val="28"/>
          <w:szCs w:val="28"/>
          <w:shd w:val="clear" w:color="auto" w:fill="FFFFFF"/>
        </w:rPr>
        <w:t>,,</w:t>
      </w:r>
      <w:r w:rsidRPr="00F17E98">
        <w:rPr>
          <w:sz w:val="28"/>
          <w:szCs w:val="28"/>
        </w:rPr>
        <w:t>Про затвердження особливостей здійснення публічних закупівель товарів, робіт і послуг для замовників,</w:t>
      </w:r>
      <w:r>
        <w:rPr>
          <w:sz w:val="28"/>
          <w:szCs w:val="28"/>
        </w:rPr>
        <w:t xml:space="preserve"> передбачених Законом України „</w:t>
      </w:r>
      <w:r w:rsidRPr="00F17E98">
        <w:rPr>
          <w:sz w:val="28"/>
          <w:szCs w:val="28"/>
        </w:rPr>
        <w:t>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D30C9B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 xml:space="preserve">, враховуючи позитивний експертний звіт                             від 04 листопада 2022 р. № 07-0288/01-22, </w:t>
      </w:r>
      <w:r>
        <w:rPr>
          <w:sz w:val="28"/>
        </w:rPr>
        <w:t>у</w:t>
      </w:r>
      <w:r>
        <w:rPr>
          <w:sz w:val="28"/>
          <w:szCs w:val="28"/>
        </w:rPr>
        <w:t xml:space="preserve"> зв’язку з наявною потребою у</w:t>
      </w:r>
      <w:r w:rsidRPr="005621E4">
        <w:rPr>
          <w:sz w:val="28"/>
          <w:szCs w:val="28"/>
        </w:rPr>
        <w:t xml:space="preserve"> закупівлі товарів, робіт і послуг</w:t>
      </w:r>
      <w:r>
        <w:rPr>
          <w:sz w:val="28"/>
          <w:szCs w:val="28"/>
        </w:rPr>
        <w:t>:</w:t>
      </w:r>
    </w:p>
    <w:p w:rsidR="00C75297" w:rsidRPr="006152DE" w:rsidRDefault="00C75297" w:rsidP="00C24CDB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C75297" w:rsidRPr="00613478" w:rsidRDefault="00C75297" w:rsidP="00C24CDB">
      <w:pPr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</w:rPr>
        <w:t xml:space="preserve">1. Затвердити </w:t>
      </w:r>
      <w:r>
        <w:rPr>
          <w:bCs/>
          <w:iCs/>
          <w:sz w:val="28"/>
          <w:szCs w:val="28"/>
          <w:shd w:val="clear" w:color="auto" w:fill="FFFFFF"/>
        </w:rPr>
        <w:t>кошторисну документацію</w:t>
      </w:r>
      <w:r w:rsidRPr="006152DE">
        <w:rPr>
          <w:bCs/>
          <w:iCs/>
          <w:sz w:val="28"/>
          <w:szCs w:val="28"/>
          <w:shd w:val="clear" w:color="auto" w:fill="FFFFFF"/>
        </w:rPr>
        <w:t xml:space="preserve"> </w:t>
      </w:r>
      <w:r w:rsidRPr="006152DE">
        <w:rPr>
          <w:sz w:val="28"/>
          <w:szCs w:val="28"/>
          <w:shd w:val="clear" w:color="auto" w:fill="FFFFFF"/>
        </w:rPr>
        <w:t>,,</w:t>
      </w:r>
      <w:r w:rsidRPr="00F17E98">
        <w:rPr>
          <w:sz w:val="28"/>
          <w:szCs w:val="28"/>
          <w:shd w:val="clear" w:color="auto" w:fill="FFFFFF"/>
        </w:rPr>
        <w:t xml:space="preserve">Капітальний ремонт будівлі Призовної дільниці Рахівського району у м. Рахові по вул. Миру, </w:t>
      </w:r>
      <w:smartTag w:uri="urn:schemas-microsoft-com:office:smarttags" w:element="metricconverter">
        <w:smartTagPr>
          <w:attr w:name="ProductID" w:val="85”"/>
        </w:smartTagPr>
        <w:r w:rsidRPr="00F17E98">
          <w:rPr>
            <w:sz w:val="28"/>
            <w:szCs w:val="28"/>
            <w:shd w:val="clear" w:color="auto" w:fill="FFFFFF"/>
          </w:rPr>
          <w:t>85</w:t>
        </w:r>
        <w:r w:rsidRPr="006152DE">
          <w:rPr>
            <w:sz w:val="28"/>
            <w:szCs w:val="28"/>
            <w:shd w:val="clear" w:color="auto" w:fill="FFFFFF"/>
          </w:rPr>
          <w:t>”</w:t>
        </w:r>
      </w:smartTag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загальною кошторисною вартістю 1453550,00 (один мільйон чотириста п’ятдесят три тисячі п’ятсот п’ятдесят)</w:t>
      </w:r>
      <w:r w:rsidRPr="0083021A">
        <w:rPr>
          <w:sz w:val="28"/>
          <w:szCs w:val="28"/>
        </w:rPr>
        <w:t xml:space="preserve"> </w:t>
      </w:r>
      <w:r>
        <w:rPr>
          <w:sz w:val="28"/>
          <w:szCs w:val="28"/>
        </w:rPr>
        <w:t>гривень</w:t>
      </w:r>
      <w:r w:rsidRPr="00D73F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C75297" w:rsidRPr="00F07B50" w:rsidRDefault="00C75297" w:rsidP="00C24CDB">
      <w:pPr>
        <w:shd w:val="clear" w:color="auto" w:fill="FFFFFF"/>
        <w:spacing w:line="240" w:lineRule="auto"/>
        <w:ind w:left="0" w:righ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</w:t>
      </w:r>
      <w:r w:rsidRPr="00D30C9B">
        <w:rPr>
          <w:color w:val="000000"/>
          <w:sz w:val="28"/>
          <w:szCs w:val="28"/>
        </w:rPr>
        <w:t>Контр</w:t>
      </w:r>
      <w:r>
        <w:rPr>
          <w:color w:val="000000"/>
          <w:sz w:val="28"/>
          <w:szCs w:val="28"/>
        </w:rPr>
        <w:t>оль за виконанням розпорядження залишаю за собою</w:t>
      </w:r>
      <w:r w:rsidRPr="00D30C9B">
        <w:rPr>
          <w:color w:val="000000"/>
          <w:sz w:val="28"/>
          <w:szCs w:val="28"/>
        </w:rPr>
        <w:t>.</w:t>
      </w:r>
    </w:p>
    <w:p w:rsidR="00C75297" w:rsidRDefault="00C75297" w:rsidP="00C24CDB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</w:p>
    <w:p w:rsidR="00C75297" w:rsidRDefault="00C75297" w:rsidP="00F17E98">
      <w:pPr>
        <w:widowControl/>
        <w:spacing w:line="240" w:lineRule="auto"/>
        <w:ind w:left="0" w:right="0"/>
        <w:jc w:val="both"/>
        <w:rPr>
          <w:color w:val="000000"/>
          <w:sz w:val="28"/>
          <w:szCs w:val="28"/>
        </w:rPr>
      </w:pPr>
    </w:p>
    <w:p w:rsidR="00C75297" w:rsidRPr="00D30C9B" w:rsidRDefault="00C75297" w:rsidP="006152DE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C75297" w:rsidRPr="00CA76A3" w:rsidTr="005B02ED">
        <w:trPr>
          <w:trHeight w:val="1122"/>
        </w:trPr>
        <w:tc>
          <w:tcPr>
            <w:tcW w:w="4786" w:type="dxa"/>
            <w:vAlign w:val="bottom"/>
          </w:tcPr>
          <w:p w:rsidR="00C75297" w:rsidRPr="005B02ED" w:rsidRDefault="00C75297" w:rsidP="003A3E23">
            <w:pPr>
              <w:tabs>
                <w:tab w:val="left" w:pos="7020"/>
              </w:tabs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В.о. г</w:t>
            </w:r>
            <w:r w:rsidRPr="005B02ED">
              <w:rPr>
                <w:b/>
                <w:sz w:val="28"/>
                <w:szCs w:val="28"/>
              </w:rPr>
              <w:t>олов</w:t>
            </w:r>
            <w:r>
              <w:rPr>
                <w:b/>
                <w:sz w:val="28"/>
                <w:szCs w:val="28"/>
              </w:rPr>
              <w:t>и</w:t>
            </w:r>
            <w:r w:rsidRPr="005B02ED">
              <w:rPr>
                <w:b/>
                <w:sz w:val="28"/>
                <w:szCs w:val="28"/>
              </w:rPr>
              <w:t xml:space="preserve">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начальника районної </w:t>
            </w:r>
            <w:r w:rsidRPr="005B02ED">
              <w:rPr>
                <w:b/>
                <w:sz w:val="28"/>
                <w:szCs w:val="28"/>
              </w:rPr>
              <w:t xml:space="preserve">військової адміністрації </w:t>
            </w:r>
          </w:p>
        </w:tc>
        <w:tc>
          <w:tcPr>
            <w:tcW w:w="5068" w:type="dxa"/>
            <w:vAlign w:val="bottom"/>
          </w:tcPr>
          <w:p w:rsidR="00C75297" w:rsidRPr="005B02ED" w:rsidRDefault="00C75297" w:rsidP="005B02ED">
            <w:pPr>
              <w:pStyle w:val="BodyText"/>
              <w:spacing w:after="0" w:line="240" w:lineRule="auto"/>
              <w:ind w:left="119" w:right="198"/>
              <w:jc w:val="right"/>
              <w:rPr>
                <w:b/>
                <w:sz w:val="28"/>
                <w:szCs w:val="28"/>
              </w:rPr>
            </w:pPr>
          </w:p>
          <w:p w:rsidR="00C75297" w:rsidRPr="005B02ED" w:rsidRDefault="00C75297" w:rsidP="005B02ED">
            <w:pPr>
              <w:pStyle w:val="BodyText"/>
              <w:spacing w:after="0" w:line="240" w:lineRule="auto"/>
              <w:ind w:left="119" w:right="-1"/>
              <w:jc w:val="right"/>
              <w:rPr>
                <w:b/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 xml:space="preserve">                     </w:t>
            </w:r>
          </w:p>
          <w:p w:rsidR="00C75297" w:rsidRPr="005B02ED" w:rsidRDefault="00C75297" w:rsidP="005B02ED">
            <w:pPr>
              <w:pStyle w:val="BodyText"/>
              <w:tabs>
                <w:tab w:val="left" w:pos="5031"/>
              </w:tabs>
              <w:spacing w:after="0" w:line="240" w:lineRule="auto"/>
              <w:ind w:left="119" w:right="-1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Віктор ТУРОК</w:t>
            </w:r>
          </w:p>
        </w:tc>
      </w:tr>
    </w:tbl>
    <w:p w:rsidR="00C75297" w:rsidRDefault="00C75297" w:rsidP="006152D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C75297" w:rsidSect="00546CC9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97" w:rsidRDefault="00C75297" w:rsidP="000C7968">
      <w:pPr>
        <w:spacing w:line="240" w:lineRule="auto"/>
      </w:pPr>
      <w:r>
        <w:separator/>
      </w:r>
    </w:p>
  </w:endnote>
  <w:endnote w:type="continuationSeparator" w:id="0">
    <w:p w:rsidR="00C75297" w:rsidRDefault="00C75297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97" w:rsidRDefault="00C75297" w:rsidP="000C7968">
      <w:pPr>
        <w:spacing w:line="240" w:lineRule="auto"/>
      </w:pPr>
      <w:r>
        <w:separator/>
      </w:r>
    </w:p>
  </w:footnote>
  <w:footnote w:type="continuationSeparator" w:id="0">
    <w:p w:rsidR="00C75297" w:rsidRDefault="00C75297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297" w:rsidRDefault="00C75297">
    <w:pPr>
      <w:pStyle w:val="Head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4291D"/>
    <w:rsid w:val="000C7968"/>
    <w:rsid w:val="000D0548"/>
    <w:rsid w:val="0011385F"/>
    <w:rsid w:val="001D1EBA"/>
    <w:rsid w:val="002456F6"/>
    <w:rsid w:val="00303406"/>
    <w:rsid w:val="003A0718"/>
    <w:rsid w:val="003A3E23"/>
    <w:rsid w:val="003F1067"/>
    <w:rsid w:val="0042476F"/>
    <w:rsid w:val="00474A18"/>
    <w:rsid w:val="00546CC9"/>
    <w:rsid w:val="005621E4"/>
    <w:rsid w:val="00581A78"/>
    <w:rsid w:val="005B02ED"/>
    <w:rsid w:val="00613478"/>
    <w:rsid w:val="006152DE"/>
    <w:rsid w:val="006A6DBC"/>
    <w:rsid w:val="006B26F6"/>
    <w:rsid w:val="006F6482"/>
    <w:rsid w:val="00700D32"/>
    <w:rsid w:val="00764458"/>
    <w:rsid w:val="007D0A45"/>
    <w:rsid w:val="007E2BAD"/>
    <w:rsid w:val="007E7C9A"/>
    <w:rsid w:val="00825C2F"/>
    <w:rsid w:val="0083021A"/>
    <w:rsid w:val="008839A0"/>
    <w:rsid w:val="00883D9B"/>
    <w:rsid w:val="009A09DF"/>
    <w:rsid w:val="00A15028"/>
    <w:rsid w:val="00A2036B"/>
    <w:rsid w:val="00A51F3E"/>
    <w:rsid w:val="00AE6A28"/>
    <w:rsid w:val="00AF60A4"/>
    <w:rsid w:val="00B13118"/>
    <w:rsid w:val="00B21369"/>
    <w:rsid w:val="00B310A2"/>
    <w:rsid w:val="00B57092"/>
    <w:rsid w:val="00B75E1C"/>
    <w:rsid w:val="00BB646B"/>
    <w:rsid w:val="00BC1F5D"/>
    <w:rsid w:val="00C172B2"/>
    <w:rsid w:val="00C24CDB"/>
    <w:rsid w:val="00C35FDB"/>
    <w:rsid w:val="00C75297"/>
    <w:rsid w:val="00CA76A3"/>
    <w:rsid w:val="00D30C9B"/>
    <w:rsid w:val="00D73FCA"/>
    <w:rsid w:val="00DA49A5"/>
    <w:rsid w:val="00DC3978"/>
    <w:rsid w:val="00E40D0F"/>
    <w:rsid w:val="00E43B6D"/>
    <w:rsid w:val="00E827ED"/>
    <w:rsid w:val="00E8344D"/>
    <w:rsid w:val="00EB0DE2"/>
    <w:rsid w:val="00F0557D"/>
    <w:rsid w:val="00F07B50"/>
    <w:rsid w:val="00F17E98"/>
    <w:rsid w:val="00F76513"/>
    <w:rsid w:val="00F80907"/>
    <w:rsid w:val="00F91A03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1</Pages>
  <Words>1204</Words>
  <Characters>687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21</cp:revision>
  <cp:lastPrinted>2022-11-09T06:31:00Z</cp:lastPrinted>
  <dcterms:created xsi:type="dcterms:W3CDTF">2022-05-27T07:42:00Z</dcterms:created>
  <dcterms:modified xsi:type="dcterms:W3CDTF">2022-11-09T06:31:00Z</dcterms:modified>
</cp:coreProperties>
</file>