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B8D" w:rsidRDefault="00075B8D" w:rsidP="00643F16">
      <w:pPr>
        <w:spacing w:line="360" w:lineRule="auto"/>
        <w:jc w:val="center"/>
        <w:textAlignment w:val="baseline"/>
        <w:rPr>
          <w:rFonts w:ascii="Times New Roman" w:hAnsi="Times New Roman"/>
          <w:szCs w:val="24"/>
        </w:rPr>
      </w:pPr>
      <w:r w:rsidRPr="00E3254E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zakonst.rada.gov.ua/images/gerb.gif" style="width:36pt;height:48pt;visibility:visible">
            <v:imagedata r:id="rId6" o:title=""/>
          </v:shape>
        </w:pict>
      </w:r>
    </w:p>
    <w:p w:rsidR="00075B8D" w:rsidRDefault="00075B8D">
      <w:pPr>
        <w:spacing w:line="36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РАХІВСЬКА РАЙОННА державна адміністрація</w:t>
      </w:r>
    </w:p>
    <w:p w:rsidR="00075B8D" w:rsidRDefault="00075B8D">
      <w:pPr>
        <w:spacing w:line="36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caps/>
          <w:spacing w:val="60"/>
          <w:sz w:val="28"/>
          <w:szCs w:val="28"/>
        </w:rPr>
        <w:t>зАКАРПАТСЬКОЇ</w:t>
      </w:r>
      <w:r>
        <w:rPr>
          <w:rFonts w:ascii="Times New Roman" w:hAnsi="Times New Roman"/>
          <w:b/>
          <w:caps/>
          <w:sz w:val="28"/>
          <w:szCs w:val="28"/>
        </w:rPr>
        <w:t xml:space="preserve"> ОБЛАСТІ</w:t>
      </w:r>
    </w:p>
    <w:p w:rsidR="00075B8D" w:rsidRDefault="00075B8D">
      <w:pPr>
        <w:jc w:val="center"/>
        <w:rPr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рАХІВСЬКА РАЙОННА ВІЙСЬКОВА а</w:t>
      </w:r>
      <w:bookmarkStart w:id="0" w:name="_GoBack"/>
      <w:bookmarkEnd w:id="0"/>
      <w:r>
        <w:rPr>
          <w:rFonts w:ascii="Times New Roman" w:hAnsi="Times New Roman"/>
          <w:b/>
          <w:caps/>
          <w:sz w:val="32"/>
          <w:szCs w:val="32"/>
        </w:rPr>
        <w:t>дміністрація</w:t>
      </w:r>
    </w:p>
    <w:p w:rsidR="00075B8D" w:rsidRDefault="00075B8D">
      <w:pPr>
        <w:jc w:val="center"/>
        <w:rPr>
          <w:sz w:val="34"/>
          <w:szCs w:val="34"/>
        </w:rPr>
      </w:pPr>
      <w:r>
        <w:rPr>
          <w:rFonts w:ascii="Times New Roman" w:hAnsi="Times New Roman"/>
          <w:b/>
          <w:spacing w:val="60"/>
          <w:sz w:val="34"/>
          <w:szCs w:val="34"/>
        </w:rPr>
        <w:t>РОЗПОРЯДЖЕННЯ</w:t>
      </w:r>
    </w:p>
    <w:p w:rsidR="00075B8D" w:rsidRDefault="00075B8D">
      <w:pPr>
        <w:jc w:val="center"/>
        <w:rPr>
          <w:rFonts w:ascii="Times New Roman" w:hAnsi="Times New Roman"/>
          <w:b/>
          <w:sz w:val="36"/>
          <w:szCs w:val="36"/>
        </w:rPr>
      </w:pPr>
    </w:p>
    <w:p w:rsidR="00075B8D" w:rsidRDefault="00075B8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06.10.2023 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м. Рахів                                                   № 67</w:t>
      </w:r>
    </w:p>
    <w:p w:rsidR="00075B8D" w:rsidRDefault="00075B8D">
      <w:pPr>
        <w:pStyle w:val="BodyTextIndent"/>
        <w:tabs>
          <w:tab w:val="left" w:pos="9540"/>
          <w:tab w:val="left" w:pos="9637"/>
        </w:tabs>
        <w:ind w:right="0" w:firstLine="709"/>
        <w:rPr>
          <w:color w:val="1F282C"/>
          <w:sz w:val="28"/>
          <w:szCs w:val="28"/>
          <w:shd w:val="clear" w:color="auto" w:fill="FFFFFF"/>
        </w:rPr>
      </w:pPr>
    </w:p>
    <w:tbl>
      <w:tblPr>
        <w:tblW w:w="13569" w:type="dxa"/>
        <w:tblInd w:w="1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81"/>
        <w:gridCol w:w="3888"/>
      </w:tblGrid>
      <w:tr w:rsidR="00075B8D" w:rsidTr="00643F16">
        <w:trPr>
          <w:trHeight w:val="1271"/>
        </w:trPr>
        <w:tc>
          <w:tcPr>
            <w:tcW w:w="9681" w:type="dxa"/>
          </w:tcPr>
          <w:p w:rsidR="00075B8D" w:rsidRDefault="00075B8D">
            <w:pPr>
              <w:widowControl w:val="0"/>
              <w:ind w:right="38"/>
              <w:jc w:val="center"/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 CYR"/>
                <w:b/>
                <w:i/>
                <w:iCs/>
                <w:sz w:val="28"/>
                <w:szCs w:val="28"/>
              </w:rPr>
              <w:t>Положення про відділ ведення Державного реєстру виборців апарату  районної державної адміністрації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– районної військової адміністрації</w:t>
            </w:r>
          </w:p>
        </w:tc>
        <w:tc>
          <w:tcPr>
            <w:tcW w:w="3888" w:type="dxa"/>
          </w:tcPr>
          <w:p w:rsidR="00075B8D" w:rsidRPr="00643F16" w:rsidRDefault="00075B8D" w:rsidP="00643F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75B8D" w:rsidRDefault="00075B8D" w:rsidP="00643F16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 w:cs="Times New Roman CYR"/>
          <w:sz w:val="28"/>
          <w:szCs w:val="28"/>
        </w:rPr>
        <w:t xml:space="preserve">Відповідно </w:t>
      </w:r>
      <w:r>
        <w:rPr>
          <w:rFonts w:ascii="Times New Roman" w:eastAsia="Arial Unicode MS" w:hAnsi="Times New Roman"/>
          <w:sz w:val="28"/>
          <w:szCs w:val="28"/>
        </w:rPr>
        <w:t>статей 6 і 39 Закону України „Про місцеві державні адміністрації”,</w:t>
      </w:r>
      <w:r>
        <w:rPr>
          <w:rFonts w:ascii="Times New Roman" w:eastAsia="Arial Unicode MS" w:hAnsi="Times New Roman" w:cs="Times New Roman CYR"/>
          <w:sz w:val="28"/>
          <w:szCs w:val="28"/>
        </w:rPr>
        <w:t xml:space="preserve"> статей 4, 15, 28 Закону України „Про правовий режим воєнного стану” (із змінами), законів України ,,Про загальну мобілізацію”, </w:t>
      </w:r>
      <w:r>
        <w:rPr>
          <w:rFonts w:ascii="Times New Roman" w:eastAsia="Arial Unicode MS" w:hAnsi="Times New Roman"/>
          <w:sz w:val="28"/>
          <w:szCs w:val="28"/>
        </w:rPr>
        <w:t xml:space="preserve">,,Про мобілізаційну підготовку та мобілізацію”, ,,Про Державний реєстр виборців”,  указів  Президента  України  від 24 лютого  2022 року   № 64/2022 ,,Про введення воєнного стану в Україні” (із змінами) та від 24 лютого 2022 року № 68/2022 ,,Про утворення військових адміністрацій” </w:t>
      </w:r>
      <w:r>
        <w:rPr>
          <w:rFonts w:ascii="Times New Roman" w:eastAsia="Arial Unicode MS" w:hAnsi="Times New Roman" w:cs="Times New Roman CYR"/>
          <w:sz w:val="28"/>
          <w:szCs w:val="28"/>
        </w:rPr>
        <w:t>з метою затвердження</w:t>
      </w:r>
      <w:r>
        <w:rPr>
          <w:rFonts w:ascii="Times New Roman" w:hAnsi="Times New Roman" w:cs="Times New Roman CYR"/>
          <w:sz w:val="28"/>
          <w:szCs w:val="28"/>
        </w:rPr>
        <w:t xml:space="preserve"> положення </w:t>
      </w:r>
      <w:r>
        <w:rPr>
          <w:rFonts w:ascii="Times New Roman" w:hAnsi="Times New Roman" w:cs="Times New Roman CYR"/>
          <w:b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 CYR"/>
          <w:sz w:val="28"/>
          <w:szCs w:val="28"/>
        </w:rPr>
        <w:t>про відділ ведення Державного реєстру виборців апарату районної державної адміністрації – районної військової адміністрації</w:t>
      </w:r>
      <w:r w:rsidRPr="00643F16">
        <w:rPr>
          <w:rFonts w:ascii="Times New Roman" w:hAnsi="Times New Roman" w:cs="Times New Roman CYR"/>
          <w:sz w:val="28"/>
          <w:szCs w:val="28"/>
        </w:rPr>
        <w:t>:</w:t>
      </w:r>
    </w:p>
    <w:p w:rsidR="00075B8D" w:rsidRDefault="00075B8D" w:rsidP="00643F16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ЗОБОВ’ЯЗУЮ:</w:t>
      </w:r>
    </w:p>
    <w:p w:rsidR="00075B8D" w:rsidRDefault="00075B8D" w:rsidP="00643F1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5B8D" w:rsidRDefault="00075B8D" w:rsidP="00643F16">
      <w:pPr>
        <w:pStyle w:val="BodyTextIndent"/>
        <w:ind w:right="0"/>
      </w:pPr>
      <w:r>
        <w:rPr>
          <w:sz w:val="28"/>
          <w:szCs w:val="28"/>
        </w:rPr>
        <w:t xml:space="preserve">1. Затвердити тимчасово, на період воєнного стану, положення </w:t>
      </w:r>
      <w:r>
        <w:rPr>
          <w:rFonts w:cs="Times New Roman CYR"/>
          <w:bCs w:val="0"/>
          <w:sz w:val="28"/>
          <w:szCs w:val="28"/>
        </w:rPr>
        <w:t>про відділ ведення Державного реєстру виборців апарату районної державної адміністрації</w:t>
      </w:r>
      <w:r>
        <w:rPr>
          <w:bCs w:val="0"/>
          <w:sz w:val="28"/>
          <w:szCs w:val="28"/>
        </w:rPr>
        <w:t xml:space="preserve"> – районної військової адміністрації, </w:t>
      </w:r>
      <w:r>
        <w:rPr>
          <w:rFonts w:cs="Times New Roman CYR"/>
          <w:bCs w:val="0"/>
          <w:sz w:val="28"/>
          <w:szCs w:val="28"/>
        </w:rPr>
        <w:t>що додається.</w:t>
      </w:r>
    </w:p>
    <w:p w:rsidR="00075B8D" w:rsidRDefault="00075B8D" w:rsidP="00643F16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2. Контроль за виконанням цього розпорядження покласти на керівника апарату </w:t>
      </w:r>
      <w:r>
        <w:rPr>
          <w:rFonts w:ascii="Times New Roman" w:hAnsi="Times New Roman" w:cs="Times New Roman CYR"/>
          <w:sz w:val="28"/>
          <w:szCs w:val="28"/>
        </w:rPr>
        <w:t>районної державної адміністрації – районної військової адміністрації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 CYR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 Вайнагій О.М.</w:t>
      </w:r>
    </w:p>
    <w:p w:rsidR="00075B8D" w:rsidRDefault="00075B8D">
      <w:pPr>
        <w:ind w:right="38"/>
        <w:jc w:val="both"/>
        <w:rPr>
          <w:rFonts w:ascii="Times New Roman" w:hAnsi="Times New Roman"/>
          <w:sz w:val="28"/>
          <w:szCs w:val="28"/>
        </w:rPr>
      </w:pPr>
    </w:p>
    <w:p w:rsidR="00075B8D" w:rsidRDefault="00075B8D">
      <w:pPr>
        <w:ind w:right="38"/>
        <w:jc w:val="both"/>
        <w:rPr>
          <w:rFonts w:ascii="Times New Roman" w:hAnsi="Times New Roman"/>
          <w:sz w:val="28"/>
          <w:szCs w:val="28"/>
        </w:rPr>
      </w:pPr>
    </w:p>
    <w:p w:rsidR="00075B8D" w:rsidRDefault="00075B8D">
      <w:pPr>
        <w:ind w:right="38"/>
        <w:jc w:val="both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Layout w:type="fixed"/>
        <w:tblLook w:val="00A0"/>
      </w:tblPr>
      <w:tblGrid>
        <w:gridCol w:w="4603"/>
        <w:gridCol w:w="5225"/>
      </w:tblGrid>
      <w:tr w:rsidR="00075B8D" w:rsidTr="00643F16">
        <w:tc>
          <w:tcPr>
            <w:tcW w:w="4603" w:type="dxa"/>
          </w:tcPr>
          <w:p w:rsidR="00075B8D" w:rsidRDefault="00075B8D">
            <w:pPr>
              <w:widowControl w:val="0"/>
              <w:tabs>
                <w:tab w:val="left" w:pos="70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Голова районної державної адміністрації – начальник районної  військової адміністрації</w:t>
            </w:r>
          </w:p>
        </w:tc>
        <w:tc>
          <w:tcPr>
            <w:tcW w:w="5225" w:type="dxa"/>
          </w:tcPr>
          <w:p w:rsidR="00075B8D" w:rsidRDefault="00075B8D">
            <w:pPr>
              <w:pStyle w:val="BodyText"/>
              <w:widowControl w:val="0"/>
              <w:rPr>
                <w:b/>
                <w:szCs w:val="28"/>
              </w:rPr>
            </w:pPr>
          </w:p>
          <w:p w:rsidR="00075B8D" w:rsidRDefault="00075B8D">
            <w:pPr>
              <w:pStyle w:val="BodyText"/>
              <w:widowControl w:val="0"/>
              <w:rPr>
                <w:b/>
                <w:szCs w:val="28"/>
              </w:rPr>
            </w:pPr>
          </w:p>
          <w:p w:rsidR="00075B8D" w:rsidRDefault="00075B8D">
            <w:pPr>
              <w:pStyle w:val="BodyText"/>
              <w:widowControl w:val="0"/>
              <w:ind w:right="57"/>
            </w:pPr>
            <w:r>
              <w:rPr>
                <w:b/>
                <w:bCs/>
                <w:szCs w:val="28"/>
              </w:rPr>
              <w:t xml:space="preserve">                                        Владіслав КИЧ</w:t>
            </w:r>
          </w:p>
        </w:tc>
      </w:tr>
    </w:tbl>
    <w:p w:rsidR="00075B8D" w:rsidRDefault="00075B8D">
      <w:pPr>
        <w:ind w:right="283"/>
        <w:jc w:val="both"/>
        <w:rPr>
          <w:rFonts w:ascii="Times New Roman" w:hAnsi="Times New Roman"/>
          <w:sz w:val="28"/>
          <w:szCs w:val="28"/>
        </w:rPr>
      </w:pPr>
    </w:p>
    <w:sectPr w:rsidR="00075B8D" w:rsidSect="00643F16">
      <w:headerReference w:type="default" r:id="rId7"/>
      <w:pgSz w:w="11906" w:h="16838"/>
      <w:pgMar w:top="1134" w:right="567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B8D" w:rsidRDefault="00075B8D" w:rsidP="006D214B">
      <w:r>
        <w:separator/>
      </w:r>
    </w:p>
  </w:endnote>
  <w:endnote w:type="continuationSeparator" w:id="0">
    <w:p w:rsidR="00075B8D" w:rsidRDefault="00075B8D" w:rsidP="006D2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B8D" w:rsidRDefault="00075B8D" w:rsidP="006D214B">
      <w:r>
        <w:separator/>
      </w:r>
    </w:p>
  </w:footnote>
  <w:footnote w:type="continuationSeparator" w:id="0">
    <w:p w:rsidR="00075B8D" w:rsidRDefault="00075B8D" w:rsidP="006D21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B8D" w:rsidRDefault="00075B8D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214B"/>
    <w:rsid w:val="00075B8D"/>
    <w:rsid w:val="0010090A"/>
    <w:rsid w:val="00643F16"/>
    <w:rsid w:val="006D214B"/>
    <w:rsid w:val="00DF1E14"/>
    <w:rsid w:val="00E32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14B"/>
    <w:pPr>
      <w:suppressAutoHyphens/>
    </w:pPr>
    <w:rPr>
      <w:rFonts w:ascii="Peterburg" w:hAnsi="Peterburg"/>
      <w:kern w:val="2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D214B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D214B"/>
    <w:pPr>
      <w:keepNext/>
      <w:spacing w:after="240" w:line="240" w:lineRule="exact"/>
      <w:outlineLvl w:val="1"/>
    </w:pPr>
    <w:rPr>
      <w:rFonts w:ascii="Times New Roman" w:hAnsi="Times New Roman"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6D214B"/>
    <w:pPr>
      <w:keepNext/>
      <w:ind w:left="284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D214B"/>
    <w:pPr>
      <w:keepNext/>
      <w:jc w:val="right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7F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7FE"/>
    <w:rPr>
      <w:rFonts w:asciiTheme="majorHAnsi" w:eastAsiaTheme="majorEastAsia" w:hAnsiTheme="majorHAnsi" w:cstheme="majorBidi"/>
      <w:b/>
      <w:bCs/>
      <w:i/>
      <w:iCs/>
      <w:kern w:val="2"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7FE"/>
    <w:rPr>
      <w:rFonts w:asciiTheme="majorHAnsi" w:eastAsiaTheme="majorEastAsia" w:hAnsiTheme="majorHAnsi" w:cstheme="majorBidi"/>
      <w:b/>
      <w:bCs/>
      <w:kern w:val="2"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7FE"/>
    <w:rPr>
      <w:rFonts w:asciiTheme="minorHAnsi" w:eastAsiaTheme="minorEastAsia" w:hAnsiTheme="minorHAnsi" w:cstheme="minorBidi"/>
      <w:b/>
      <w:bCs/>
      <w:kern w:val="2"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7FE"/>
    <w:rPr>
      <w:rFonts w:asciiTheme="minorHAnsi" w:eastAsiaTheme="minorEastAsia" w:hAnsiTheme="minorHAnsi" w:cstheme="minorBidi"/>
      <w:b/>
      <w:bCs/>
      <w:i/>
      <w:iCs/>
      <w:kern w:val="2"/>
      <w:sz w:val="26"/>
      <w:szCs w:val="26"/>
      <w:lang w:eastAsia="ru-RU"/>
    </w:rPr>
  </w:style>
  <w:style w:type="character" w:styleId="PageNumber">
    <w:name w:val="page number"/>
    <w:basedOn w:val="DefaultParagraphFont"/>
    <w:uiPriority w:val="99"/>
    <w:rsid w:val="006D214B"/>
    <w:rPr>
      <w:rFonts w:cs="Times New Roman"/>
    </w:rPr>
  </w:style>
  <w:style w:type="character" w:customStyle="1" w:styleId="HeaderChar">
    <w:name w:val="Header Char"/>
    <w:link w:val="Header"/>
    <w:uiPriority w:val="99"/>
    <w:locked/>
    <w:rPr>
      <w:lang w:val="uk-UA"/>
    </w:rPr>
  </w:style>
  <w:style w:type="character" w:customStyle="1" w:styleId="FooterChar">
    <w:name w:val="Footer Char"/>
    <w:link w:val="Footer"/>
    <w:uiPriority w:val="99"/>
    <w:locked/>
    <w:rPr>
      <w:rFonts w:ascii="Peterburg" w:hAnsi="Peterburg"/>
      <w:kern w:val="2"/>
      <w:sz w:val="24"/>
      <w:lang w:val="uk-UA"/>
    </w:rPr>
  </w:style>
  <w:style w:type="character" w:customStyle="1" w:styleId="BodyText3Char">
    <w:name w:val="Body Text 3 Char"/>
    <w:link w:val="BodyText3"/>
    <w:uiPriority w:val="99"/>
    <w:locked/>
    <w:rPr>
      <w:rFonts w:ascii="Peterburg" w:hAnsi="Peterburg"/>
      <w:kern w:val="2"/>
      <w:sz w:val="16"/>
      <w:lang w:val="uk-UA"/>
    </w:rPr>
  </w:style>
  <w:style w:type="character" w:customStyle="1" w:styleId="apple-converted-space">
    <w:name w:val="apple-converted-space"/>
    <w:uiPriority w:val="99"/>
  </w:style>
  <w:style w:type="character" w:customStyle="1" w:styleId="apple-style-span">
    <w:name w:val="apple-style-span"/>
    <w:basedOn w:val="DefaultParagraphFont"/>
    <w:uiPriority w:val="99"/>
    <w:rPr>
      <w:rFonts w:cs="Times New Roman"/>
    </w:rPr>
  </w:style>
  <w:style w:type="character" w:customStyle="1" w:styleId="st24">
    <w:name w:val="st24"/>
    <w:basedOn w:val="DefaultParagraphFont"/>
    <w:uiPriority w:val="99"/>
    <w:rPr>
      <w:rFonts w:cs="Times New Roman"/>
    </w:rPr>
  </w:style>
  <w:style w:type="character" w:customStyle="1" w:styleId="st42">
    <w:name w:val="st42"/>
    <w:basedOn w:val="DefaultParagraphFont"/>
    <w:uiPriority w:val="99"/>
    <w:rPr>
      <w:rFonts w:cs="Times New Roman"/>
    </w:rPr>
  </w:style>
  <w:style w:type="character" w:customStyle="1" w:styleId="st96">
    <w:name w:val="st96"/>
    <w:basedOn w:val="DefaultParagraphFont"/>
    <w:uiPriority w:val="99"/>
    <w:rPr>
      <w:rFonts w:cs="Times New Roman"/>
    </w:rPr>
  </w:style>
  <w:style w:type="character" w:customStyle="1" w:styleId="2">
    <w:name w:val="Основной текст (2)_"/>
    <w:link w:val="20"/>
    <w:uiPriority w:val="99"/>
    <w:locked/>
    <w:rPr>
      <w:sz w:val="28"/>
      <w:shd w:val="clear" w:color="auto" w:fill="FFFFFF"/>
    </w:rPr>
  </w:style>
  <w:style w:type="character" w:customStyle="1" w:styleId="Bodytext2">
    <w:name w:val="Body text (2)"/>
    <w:uiPriority w:val="99"/>
    <w:rPr>
      <w:rFonts w:ascii="Cambria" w:eastAsia="Times New Roman" w:hAnsi="Cambria"/>
      <w:color w:val="000000"/>
      <w:spacing w:val="0"/>
      <w:w w:val="100"/>
      <w:sz w:val="26"/>
      <w:u w:val="none"/>
      <w:lang w:val="uk-UA" w:eastAsia="uk-UA"/>
    </w:rPr>
  </w:style>
  <w:style w:type="character" w:customStyle="1" w:styleId="Bodytext20">
    <w:name w:val="Body text (2)_"/>
    <w:uiPriority w:val="99"/>
    <w:rPr>
      <w:rFonts w:ascii="Times New Roman" w:hAnsi="Times New Roman"/>
      <w:sz w:val="26"/>
      <w:u w:val="none"/>
    </w:rPr>
  </w:style>
  <w:style w:type="character" w:styleId="Strong">
    <w:name w:val="Strong"/>
    <w:basedOn w:val="DefaultParagraphFont"/>
    <w:uiPriority w:val="99"/>
    <w:qFormat/>
    <w:rPr>
      <w:rFonts w:cs="Times New Roman"/>
      <w:b/>
    </w:rPr>
  </w:style>
  <w:style w:type="character" w:customStyle="1" w:styleId="5">
    <w:name w:val="Основной текст (5)_"/>
    <w:link w:val="50"/>
    <w:uiPriority w:val="99"/>
    <w:locked/>
    <w:rPr>
      <w:b/>
      <w:i/>
      <w:sz w:val="28"/>
      <w:shd w:val="clear" w:color="auto" w:fill="FFFFFF"/>
    </w:rPr>
  </w:style>
  <w:style w:type="character" w:customStyle="1" w:styleId="rvts0">
    <w:name w:val="rvts0"/>
    <w:basedOn w:val="DefaultParagraphFont"/>
    <w:uiPriority w:val="99"/>
    <w:rPr>
      <w:rFonts w:cs="Times New Roman"/>
    </w:rPr>
  </w:style>
  <w:style w:type="character" w:customStyle="1" w:styleId="rvts23">
    <w:name w:val="rvts23"/>
    <w:basedOn w:val="DefaultParagraphFont"/>
    <w:uiPriority w:val="99"/>
    <w:rPr>
      <w:rFonts w:cs="Times New Roma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Pr>
      <w:rFonts w:ascii="Courier New" w:hAnsi="Courier New" w:cs="Courier New"/>
      <w:color w:val="000000"/>
      <w:sz w:val="21"/>
      <w:szCs w:val="21"/>
    </w:rPr>
  </w:style>
  <w:style w:type="character" w:customStyle="1" w:styleId="a">
    <w:name w:val="Гіперпосилання"/>
    <w:basedOn w:val="DefaultParagraphFont"/>
    <w:uiPriority w:val="99"/>
    <w:rPr>
      <w:rFonts w:cs="Times New Roman"/>
      <w:color w:val="0000FF"/>
      <w:u w:val="single"/>
    </w:rPr>
  </w:style>
  <w:style w:type="paragraph" w:customStyle="1" w:styleId="a0">
    <w:name w:val="Заголовок"/>
    <w:basedOn w:val="Normal"/>
    <w:next w:val="BodyText"/>
    <w:uiPriority w:val="99"/>
    <w:rsid w:val="006D214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D214B"/>
    <w:pPr>
      <w:jc w:val="both"/>
    </w:pPr>
    <w:rPr>
      <w:rFonts w:ascii="Times New Roman" w:hAnsi="Times New Roman"/>
      <w:kern w:val="0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D77FE"/>
    <w:rPr>
      <w:rFonts w:ascii="Peterburg" w:hAnsi="Peterburg"/>
      <w:kern w:val="2"/>
      <w:sz w:val="24"/>
      <w:szCs w:val="20"/>
      <w:lang w:eastAsia="ru-RU"/>
    </w:rPr>
  </w:style>
  <w:style w:type="paragraph" w:styleId="List">
    <w:name w:val="List"/>
    <w:basedOn w:val="BodyText"/>
    <w:uiPriority w:val="99"/>
    <w:rsid w:val="006D214B"/>
    <w:rPr>
      <w:rFonts w:cs="Arial"/>
    </w:rPr>
  </w:style>
  <w:style w:type="paragraph" w:styleId="Caption">
    <w:name w:val="caption"/>
    <w:basedOn w:val="Normal"/>
    <w:next w:val="Normal"/>
    <w:uiPriority w:val="99"/>
    <w:qFormat/>
    <w:pPr>
      <w:spacing w:before="120"/>
      <w:jc w:val="center"/>
    </w:pPr>
    <w:rPr>
      <w:rFonts w:ascii="Times New Roman" w:eastAsia="Batang" w:hAnsi="Times New Roman"/>
      <w:b/>
      <w:spacing w:val="80"/>
      <w:kern w:val="0"/>
      <w:sz w:val="28"/>
    </w:rPr>
  </w:style>
  <w:style w:type="paragraph" w:customStyle="1" w:styleId="a1">
    <w:name w:val="Покажчик"/>
    <w:basedOn w:val="Normal"/>
    <w:uiPriority w:val="99"/>
    <w:rsid w:val="006D214B"/>
    <w:pPr>
      <w:suppressLineNumbers/>
    </w:pPr>
    <w:rPr>
      <w:rFonts w:cs="Arial"/>
    </w:rPr>
  </w:style>
  <w:style w:type="paragraph" w:customStyle="1" w:styleId="a2">
    <w:name w:val="Верхній і нижній колонтитули"/>
    <w:basedOn w:val="Normal"/>
    <w:uiPriority w:val="99"/>
    <w:rsid w:val="006D214B"/>
  </w:style>
  <w:style w:type="paragraph" w:styleId="Header">
    <w:name w:val="header"/>
    <w:basedOn w:val="Normal"/>
    <w:link w:val="HeaderChar"/>
    <w:uiPriority w:val="99"/>
    <w:rsid w:val="006D214B"/>
    <w:pPr>
      <w:tabs>
        <w:tab w:val="center" w:pos="4153"/>
        <w:tab w:val="right" w:pos="8306"/>
      </w:tabs>
    </w:pPr>
    <w:rPr>
      <w:rFonts w:ascii="Times New Roman" w:hAnsi="Times New Roman"/>
      <w:kern w:val="0"/>
      <w:sz w:val="20"/>
      <w:lang w:eastAsia="uk-UA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BD77FE"/>
    <w:rPr>
      <w:rFonts w:ascii="Peterburg" w:hAnsi="Peterburg"/>
      <w:kern w:val="2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D214B"/>
    <w:pPr>
      <w:ind w:right="43" w:firstLine="567"/>
      <w:jc w:val="both"/>
    </w:pPr>
    <w:rPr>
      <w:rFonts w:ascii="Times New Roman" w:hAnsi="Times New Roman"/>
      <w:bCs/>
      <w:color w:val="000000"/>
      <w:kern w:val="0"/>
      <w:sz w:val="2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D77FE"/>
    <w:rPr>
      <w:rFonts w:ascii="Peterburg" w:hAnsi="Peterburg"/>
      <w:kern w:val="2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6D214B"/>
    <w:pPr>
      <w:ind w:left="5103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D77FE"/>
    <w:rPr>
      <w:rFonts w:ascii="Peterburg" w:hAnsi="Peterburg"/>
      <w:kern w:val="2"/>
      <w:sz w:val="24"/>
      <w:szCs w:val="20"/>
      <w:lang w:eastAsia="ru-RU"/>
    </w:rPr>
  </w:style>
  <w:style w:type="paragraph" w:styleId="BodyText21">
    <w:name w:val="Body Text 2"/>
    <w:basedOn w:val="Normal"/>
    <w:link w:val="BodyText2Char"/>
    <w:uiPriority w:val="99"/>
    <w:rsid w:val="006D214B"/>
    <w:pPr>
      <w:ind w:right="6520"/>
      <w:jc w:val="both"/>
    </w:pPr>
    <w:rPr>
      <w:i/>
      <w:iCs/>
    </w:r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BD77FE"/>
    <w:rPr>
      <w:rFonts w:ascii="Peterburg" w:hAnsi="Peterburg"/>
      <w:kern w:val="2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  <w:rPr>
      <w:lang w:eastAsia="uk-UA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BD77FE"/>
    <w:rPr>
      <w:rFonts w:ascii="Peterburg" w:hAnsi="Peterburg"/>
      <w:kern w:val="2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pPr>
      <w:ind w:firstLine="851"/>
      <w:jc w:val="both"/>
    </w:pPr>
    <w:rPr>
      <w:rFonts w:ascii="Times New Roman" w:eastAsia="Batang" w:hAnsi="Times New Roman"/>
      <w:kern w:val="0"/>
      <w:sz w:val="3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D77FE"/>
    <w:rPr>
      <w:rFonts w:ascii="Peterburg" w:hAnsi="Peterburg"/>
      <w:kern w:val="2"/>
      <w:sz w:val="16"/>
      <w:szCs w:val="16"/>
      <w:lang w:eastAsia="ru-RU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Times New Roman" w:eastAsia="Batang" w:hAnsi="Times New Roman"/>
      <w:kern w:val="0"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BD77FE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customStyle="1" w:styleId="1">
    <w:name w:val="Обычный1"/>
    <w:uiPriority w:val="99"/>
    <w:pPr>
      <w:suppressAutoHyphens/>
    </w:pPr>
    <w:rPr>
      <w:rFonts w:eastAsia="Batang"/>
      <w:sz w:val="28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pPr>
      <w:jc w:val="center"/>
    </w:pPr>
    <w:rPr>
      <w:rFonts w:ascii="Times New Roman" w:eastAsia="Batang" w:hAnsi="Times New Roman"/>
      <w:b/>
      <w:kern w:val="0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7FE"/>
    <w:rPr>
      <w:rFonts w:asciiTheme="majorHAnsi" w:eastAsiaTheme="majorEastAsia" w:hAnsiTheme="majorHAnsi" w:cstheme="majorBidi"/>
      <w:kern w:val="2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7FE"/>
    <w:rPr>
      <w:kern w:val="2"/>
      <w:sz w:val="0"/>
      <w:szCs w:val="0"/>
      <w:lang w:eastAsia="ru-RU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  <w:lang w:eastAsia="uk-UA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BD77FE"/>
    <w:rPr>
      <w:rFonts w:ascii="Peterburg" w:hAnsi="Peterburg"/>
      <w:kern w:val="2"/>
      <w:sz w:val="16"/>
      <w:szCs w:val="16"/>
      <w:lang w:eastAsia="ru-RU"/>
    </w:rPr>
  </w:style>
  <w:style w:type="paragraph" w:customStyle="1" w:styleId="a3">
    <w:name w:val="Знак Знак Знак Знак Знак Знак"/>
    <w:basedOn w:val="Normal"/>
    <w:uiPriority w:val="99"/>
    <w:rPr>
      <w:rFonts w:ascii="Verdana" w:hAnsi="Verdana" w:cs="Verdana"/>
      <w:kern w:val="0"/>
      <w:sz w:val="20"/>
      <w:lang w:val="en-US" w:eastAsia="en-US"/>
    </w:rPr>
  </w:style>
  <w:style w:type="paragraph" w:customStyle="1" w:styleId="a4">
    <w:name w:val="Знак Знак Знак Знак Знак Знак Знак Знак Знак"/>
    <w:basedOn w:val="Normal"/>
    <w:uiPriority w:val="99"/>
    <w:rPr>
      <w:rFonts w:ascii="Verdana" w:hAnsi="Verdana" w:cs="Verdana"/>
      <w:kern w:val="0"/>
      <w:sz w:val="20"/>
      <w:lang w:val="en-US" w:eastAsia="en-US"/>
    </w:rPr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Times New Roman" w:hAnsi="Times New Roman"/>
      <w:kern w:val="0"/>
      <w:szCs w:val="24"/>
      <w:lang w:val="ru-RU"/>
    </w:rPr>
  </w:style>
  <w:style w:type="paragraph" w:customStyle="1" w:styleId="21">
    <w:name w:val="Знак2 Знак Знак Знак"/>
    <w:basedOn w:val="Normal"/>
    <w:uiPriority w:val="99"/>
    <w:rPr>
      <w:rFonts w:ascii="Verdana" w:hAnsi="Verdana" w:cs="Verdana"/>
      <w:kern w:val="0"/>
      <w:sz w:val="20"/>
      <w:lang w:val="en-US" w:eastAsia="en-US"/>
    </w:rPr>
  </w:style>
  <w:style w:type="paragraph" w:styleId="NoSpacing">
    <w:name w:val="No Spacing"/>
    <w:uiPriority w:val="99"/>
    <w:qFormat/>
    <w:pPr>
      <w:suppressAutoHyphens/>
    </w:pPr>
    <w:rPr>
      <w:sz w:val="24"/>
      <w:szCs w:val="24"/>
      <w:lang w:val="ru-RU" w:eastAsia="ru-RU"/>
    </w:rPr>
  </w:style>
  <w:style w:type="paragraph" w:customStyle="1" w:styleId="st6">
    <w:name w:val="st6"/>
    <w:basedOn w:val="Normal"/>
    <w:uiPriority w:val="99"/>
    <w:pPr>
      <w:spacing w:beforeAutospacing="1" w:afterAutospacing="1"/>
    </w:pPr>
    <w:rPr>
      <w:rFonts w:ascii="Times New Roman" w:hAnsi="Times New Roman"/>
      <w:kern w:val="0"/>
      <w:szCs w:val="24"/>
      <w:lang w:val="ru-RU"/>
    </w:rPr>
  </w:style>
  <w:style w:type="paragraph" w:customStyle="1" w:styleId="st2">
    <w:name w:val="st2"/>
    <w:basedOn w:val="Normal"/>
    <w:uiPriority w:val="99"/>
    <w:pPr>
      <w:spacing w:beforeAutospacing="1" w:afterAutospacing="1"/>
    </w:pPr>
    <w:rPr>
      <w:rFonts w:ascii="Times New Roman" w:hAnsi="Times New Roman"/>
      <w:kern w:val="0"/>
      <w:szCs w:val="24"/>
      <w:lang w:val="ru-RU"/>
    </w:rPr>
  </w:style>
  <w:style w:type="paragraph" w:customStyle="1" w:styleId="20">
    <w:name w:val="Основной текст (2)"/>
    <w:basedOn w:val="Normal"/>
    <w:link w:val="2"/>
    <w:uiPriority w:val="99"/>
    <w:pPr>
      <w:widowControl w:val="0"/>
      <w:shd w:val="clear" w:color="auto" w:fill="FFFFFF"/>
      <w:spacing w:before="240" w:line="346" w:lineRule="exact"/>
      <w:jc w:val="both"/>
    </w:pPr>
    <w:rPr>
      <w:rFonts w:ascii="Times New Roman" w:hAnsi="Times New Roman"/>
      <w:kern w:val="0"/>
      <w:sz w:val="28"/>
      <w:szCs w:val="28"/>
      <w:lang w:eastAsia="uk-UA"/>
    </w:rPr>
  </w:style>
  <w:style w:type="paragraph" w:customStyle="1" w:styleId="50">
    <w:name w:val="Основной текст (5)"/>
    <w:basedOn w:val="Normal"/>
    <w:link w:val="5"/>
    <w:uiPriority w:val="99"/>
    <w:pPr>
      <w:widowControl w:val="0"/>
      <w:shd w:val="clear" w:color="auto" w:fill="FFFFFF"/>
      <w:spacing w:before="120" w:after="600" w:line="322" w:lineRule="exact"/>
      <w:jc w:val="both"/>
    </w:pPr>
    <w:rPr>
      <w:rFonts w:ascii="Times New Roman" w:hAnsi="Times New Roman"/>
      <w:b/>
      <w:bCs/>
      <w:i/>
      <w:iCs/>
      <w:kern w:val="0"/>
      <w:sz w:val="28"/>
      <w:szCs w:val="28"/>
      <w:lang w:eastAsia="uk-UA"/>
    </w:rPr>
  </w:style>
  <w:style w:type="paragraph" w:customStyle="1" w:styleId="22">
    <w:name w:val="Знак Знак Знак2"/>
    <w:basedOn w:val="Normal"/>
    <w:uiPriority w:val="99"/>
    <w:rPr>
      <w:rFonts w:ascii="Verdana" w:hAnsi="Verdana" w:cs="Verdana"/>
      <w:kern w:val="0"/>
      <w:sz w:val="20"/>
      <w:lang w:val="en-US" w:eastAsia="en-US"/>
    </w:rPr>
  </w:style>
  <w:style w:type="paragraph" w:customStyle="1" w:styleId="23">
    <w:name w:val="Обычный2"/>
    <w:uiPriority w:val="99"/>
    <w:pPr>
      <w:widowControl w:val="0"/>
      <w:suppressAutoHyphens/>
      <w:snapToGrid w:val="0"/>
      <w:spacing w:line="259" w:lineRule="auto"/>
      <w:ind w:firstLine="860"/>
      <w:jc w:val="both"/>
    </w:pPr>
    <w:rPr>
      <w:sz w:val="28"/>
      <w:szCs w:val="20"/>
      <w:lang w:eastAsia="ru-RU"/>
    </w:rPr>
  </w:style>
  <w:style w:type="paragraph" w:customStyle="1" w:styleId="FR1">
    <w:name w:val="FR1"/>
    <w:uiPriority w:val="99"/>
    <w:pPr>
      <w:widowControl w:val="0"/>
      <w:suppressAutoHyphens/>
      <w:snapToGrid w:val="0"/>
      <w:spacing w:line="259" w:lineRule="auto"/>
      <w:ind w:hanging="20"/>
    </w:pPr>
    <w:rPr>
      <w:sz w:val="28"/>
      <w:szCs w:val="20"/>
      <w:lang w:eastAsia="ru-RU"/>
    </w:rPr>
  </w:style>
  <w:style w:type="paragraph" w:customStyle="1" w:styleId="FR2">
    <w:name w:val="FR2"/>
    <w:uiPriority w:val="99"/>
    <w:pPr>
      <w:widowControl w:val="0"/>
      <w:suppressAutoHyphens/>
      <w:snapToGrid w:val="0"/>
      <w:ind w:left="4920"/>
    </w:pPr>
    <w:rPr>
      <w:rFonts w:ascii="Arial" w:hAnsi="Arial"/>
      <w:sz w:val="12"/>
      <w:szCs w:val="20"/>
      <w:lang w:eastAsia="ru-RU"/>
    </w:rPr>
  </w:style>
  <w:style w:type="paragraph" w:customStyle="1" w:styleId="10">
    <w:name w:val="Звичайний1"/>
    <w:uiPriority w:val="99"/>
    <w:pPr>
      <w:widowControl w:val="0"/>
      <w:suppressAutoHyphens/>
      <w:snapToGrid w:val="0"/>
      <w:spacing w:line="259" w:lineRule="auto"/>
      <w:ind w:firstLine="860"/>
      <w:jc w:val="both"/>
    </w:pPr>
    <w:rPr>
      <w:sz w:val="28"/>
      <w:szCs w:val="20"/>
      <w:lang w:eastAsia="ru-RU"/>
    </w:rPr>
  </w:style>
  <w:style w:type="paragraph" w:customStyle="1" w:styleId="rvps2">
    <w:name w:val="rvps2"/>
    <w:basedOn w:val="Normal"/>
    <w:uiPriority w:val="99"/>
    <w:pPr>
      <w:spacing w:beforeAutospacing="1" w:afterAutospacing="1"/>
    </w:pPr>
    <w:rPr>
      <w:rFonts w:ascii="Times New Roman" w:hAnsi="Times New Roman"/>
      <w:kern w:val="0"/>
      <w:szCs w:val="24"/>
      <w:lang w:eastAsia="uk-UA"/>
    </w:rPr>
  </w:style>
  <w:style w:type="paragraph" w:customStyle="1" w:styleId="rvps6">
    <w:name w:val="rvps6"/>
    <w:basedOn w:val="Normal"/>
    <w:uiPriority w:val="99"/>
    <w:pPr>
      <w:spacing w:beforeAutospacing="1" w:afterAutospacing="1"/>
    </w:pPr>
    <w:rPr>
      <w:rFonts w:ascii="Times New Roman" w:hAnsi="Times New Roman"/>
      <w:kern w:val="0"/>
      <w:szCs w:val="24"/>
      <w:lang w:val="ru-RU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kern w:val="0"/>
      <w:sz w:val="21"/>
      <w:szCs w:val="21"/>
      <w:lang w:val="ru-RU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BD77FE"/>
    <w:rPr>
      <w:rFonts w:ascii="Courier New" w:hAnsi="Courier New" w:cs="Courier New"/>
      <w:kern w:val="2"/>
      <w:sz w:val="20"/>
      <w:szCs w:val="20"/>
      <w:lang w:eastAsia="ru-RU"/>
    </w:rPr>
  </w:style>
  <w:style w:type="paragraph" w:customStyle="1" w:styleId="a5">
    <w:name w:val="Вміст рамки"/>
    <w:basedOn w:val="Normal"/>
    <w:uiPriority w:val="99"/>
    <w:rsid w:val="006D214B"/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229</TotalTime>
  <Pages>1</Pages>
  <Words>982</Words>
  <Characters>560</Characters>
  <Application>Microsoft Office Outlook</Application>
  <DocSecurity>0</DocSecurity>
  <Lines>0</Lines>
  <Paragraphs>0</Paragraphs>
  <ScaleCrop>false</ScaleCrop>
  <Company>ОДА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Управлiння економiки</dc:creator>
  <cp:keywords/>
  <dc:description/>
  <cp:lastModifiedBy>user</cp:lastModifiedBy>
  <cp:revision>18</cp:revision>
  <cp:lastPrinted>2023-10-09T08:38:00Z</cp:lastPrinted>
  <dcterms:created xsi:type="dcterms:W3CDTF">2022-03-18T14:54:00Z</dcterms:created>
  <dcterms:modified xsi:type="dcterms:W3CDTF">2023-10-09T08:38:00Z</dcterms:modified>
</cp:coreProperties>
</file>