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11" w:rsidRDefault="006D2C11" w:rsidP="006D2C11">
      <w:pPr>
        <w:tabs>
          <w:tab w:val="left" w:pos="4820"/>
          <w:tab w:val="left" w:pos="4962"/>
        </w:tabs>
        <w:spacing w:after="0"/>
        <w:jc w:val="center"/>
        <w:rPr>
          <w:rFonts w:ascii="Times New Roman CYR" w:hAnsi="Times New Roman CYR" w:cs="Times New Roman CYR"/>
          <w:b/>
          <w:bCs/>
          <w:sz w:val="26"/>
          <w:szCs w:val="26"/>
          <w:lang w:val="uk-UA"/>
        </w:rPr>
      </w:pPr>
      <w:r>
        <w:rPr>
          <w:rFonts w:ascii="Times New Roman" w:hAnsi="Times New Roman"/>
          <w:noProof/>
          <w:szCs w:val="28"/>
        </w:rPr>
        <w:drawing>
          <wp:inline distT="0" distB="0" distL="0" distR="0">
            <wp:extent cx="457200" cy="609600"/>
            <wp:effectExtent l="19050" t="0" r="0"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D2C11" w:rsidRDefault="006D2C11" w:rsidP="006D2C11">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6D2C11" w:rsidRDefault="006D2C11" w:rsidP="006D2C11">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6D2C11" w:rsidRDefault="006D2C11"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6D2C11" w:rsidRDefault="006D2C11"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6D2C11" w:rsidRDefault="006D2C11" w:rsidP="006D2C11">
      <w:pPr>
        <w:spacing w:after="0" w:line="240" w:lineRule="auto"/>
        <w:rPr>
          <w:rFonts w:ascii="Times New Roman" w:hAnsi="Times New Roman" w:cs="Times New Roman"/>
          <w:b/>
          <w:sz w:val="16"/>
          <w:szCs w:val="16"/>
          <w:lang w:val="uk-UA"/>
        </w:rPr>
      </w:pPr>
    </w:p>
    <w:tbl>
      <w:tblPr>
        <w:tblW w:w="0" w:type="auto"/>
        <w:tblInd w:w="-72" w:type="dxa"/>
        <w:tblLayout w:type="fixed"/>
        <w:tblCellMar>
          <w:left w:w="70" w:type="dxa"/>
          <w:right w:w="70" w:type="dxa"/>
        </w:tblCellMar>
        <w:tblLook w:val="00A0" w:firstRow="1" w:lastRow="0" w:firstColumn="1" w:lastColumn="0" w:noHBand="0" w:noVBand="0"/>
      </w:tblPr>
      <w:tblGrid>
        <w:gridCol w:w="7462"/>
        <w:gridCol w:w="4922"/>
      </w:tblGrid>
      <w:tr w:rsidR="006D2C11" w:rsidTr="004734A5">
        <w:tc>
          <w:tcPr>
            <w:tcW w:w="7462" w:type="dxa"/>
            <w:hideMark/>
          </w:tcPr>
          <w:p w:rsidR="006D2C11" w:rsidRPr="00C04ADC" w:rsidRDefault="00C04ADC" w:rsidP="00C04ADC">
            <w:pPr>
              <w:spacing w:after="0" w:line="240" w:lineRule="auto"/>
              <w:ind w:right="-70"/>
              <w:jc w:val="both"/>
              <w:rPr>
                <w:rFonts w:ascii="Times New Roman" w:hAnsi="Times New Roman" w:cs="Times New Roman"/>
                <w:b/>
                <w:sz w:val="28"/>
                <w:szCs w:val="28"/>
                <w:lang w:eastAsia="en-US"/>
              </w:rPr>
            </w:pPr>
            <w:r w:rsidRPr="00C04ADC">
              <w:rPr>
                <w:rFonts w:ascii="Times New Roman" w:hAnsi="Times New Roman" w:cs="Times New Roman"/>
                <w:sz w:val="28"/>
                <w:szCs w:val="28"/>
                <w:u w:val="single"/>
                <w:lang w:val="uk-UA" w:eastAsia="en-US"/>
              </w:rPr>
              <w:t>20.09.2019</w:t>
            </w:r>
            <w:r>
              <w:rPr>
                <w:rFonts w:ascii="Times New Roman" w:hAnsi="Times New Roman" w:cs="Times New Roman"/>
                <w:b/>
                <w:sz w:val="28"/>
                <w:szCs w:val="28"/>
                <w:lang w:val="uk-UA" w:eastAsia="en-US"/>
              </w:rPr>
              <w:t xml:space="preserve">                  </w:t>
            </w:r>
            <w:r w:rsidR="006D2C11" w:rsidRPr="00C04ADC">
              <w:rPr>
                <w:rFonts w:ascii="Times New Roman" w:hAnsi="Times New Roman" w:cs="Times New Roman"/>
                <w:b/>
                <w:sz w:val="28"/>
                <w:szCs w:val="28"/>
                <w:lang w:val="uk-UA" w:eastAsia="en-US"/>
              </w:rPr>
              <w:t xml:space="preserve">           </w:t>
            </w:r>
            <w:r w:rsidR="006D2C11">
              <w:rPr>
                <w:rFonts w:ascii="Times New Roman" w:hAnsi="Times New Roman" w:cs="Times New Roman"/>
                <w:b/>
                <w:sz w:val="28"/>
                <w:szCs w:val="28"/>
                <w:lang w:val="uk-UA" w:eastAsia="en-US"/>
              </w:rPr>
              <w:t xml:space="preserve">       </w:t>
            </w:r>
            <w:r w:rsidR="006D2C11" w:rsidRPr="00C04ADC">
              <w:rPr>
                <w:rFonts w:ascii="Times New Roman" w:hAnsi="Times New Roman" w:cs="Times New Roman"/>
                <w:b/>
                <w:sz w:val="28"/>
                <w:szCs w:val="28"/>
                <w:lang w:val="uk-UA" w:eastAsia="en-US"/>
              </w:rPr>
              <w:t xml:space="preserve">     </w:t>
            </w:r>
            <w:r w:rsidR="006D2C11">
              <w:rPr>
                <w:rFonts w:ascii="Times New Roman" w:hAnsi="Times New Roman" w:cs="Times New Roman"/>
                <w:b/>
                <w:sz w:val="28"/>
                <w:szCs w:val="28"/>
                <w:lang w:val="uk-UA" w:eastAsia="en-US"/>
              </w:rPr>
              <w:t>Рахів</w:t>
            </w:r>
          </w:p>
        </w:tc>
        <w:tc>
          <w:tcPr>
            <w:tcW w:w="4922" w:type="dxa"/>
            <w:vAlign w:val="center"/>
            <w:hideMark/>
          </w:tcPr>
          <w:p w:rsidR="006D2C11" w:rsidRPr="00C04ADC" w:rsidRDefault="006D2C11" w:rsidP="00C04ADC">
            <w:pPr>
              <w:spacing w:after="0" w:line="240" w:lineRule="auto"/>
              <w:jc w:val="both"/>
              <w:rPr>
                <w:rFonts w:ascii="Times New Roman" w:hAnsi="Times New Roman" w:cs="Times New Roman"/>
                <w:b/>
                <w:sz w:val="28"/>
                <w:szCs w:val="28"/>
                <w:lang w:val="uk-UA" w:eastAsia="en-US"/>
              </w:rPr>
            </w:pPr>
            <w:r w:rsidRPr="00C04ADC">
              <w:rPr>
                <w:rFonts w:ascii="Times New Roman" w:hAnsi="Times New Roman" w:cs="Times New Roman"/>
                <w:b/>
                <w:sz w:val="28"/>
                <w:szCs w:val="28"/>
                <w:lang w:eastAsia="en-US"/>
              </w:rPr>
              <w:t xml:space="preserve"> </w:t>
            </w:r>
            <w:r w:rsidR="00C04ADC">
              <w:rPr>
                <w:rFonts w:ascii="Times New Roman" w:hAnsi="Times New Roman" w:cs="Times New Roman"/>
                <w:b/>
                <w:sz w:val="28"/>
                <w:szCs w:val="28"/>
                <w:lang w:val="uk-UA" w:eastAsia="en-US"/>
              </w:rPr>
              <w:t xml:space="preserve">            </w:t>
            </w:r>
            <w:r>
              <w:rPr>
                <w:rFonts w:ascii="Times New Roman" w:hAnsi="Times New Roman" w:cs="Times New Roman"/>
                <w:b/>
                <w:sz w:val="28"/>
                <w:szCs w:val="28"/>
                <w:lang w:eastAsia="en-US"/>
              </w:rPr>
              <w:t>№</w:t>
            </w:r>
            <w:r w:rsidR="00C04ADC">
              <w:rPr>
                <w:rFonts w:ascii="Times New Roman" w:hAnsi="Times New Roman" w:cs="Times New Roman"/>
                <w:b/>
                <w:sz w:val="28"/>
                <w:szCs w:val="28"/>
                <w:lang w:val="uk-UA" w:eastAsia="en-US"/>
              </w:rPr>
              <w:t xml:space="preserve"> </w:t>
            </w:r>
            <w:r w:rsidR="00C04ADC" w:rsidRPr="00C04ADC">
              <w:rPr>
                <w:rFonts w:ascii="Times New Roman" w:hAnsi="Times New Roman" w:cs="Times New Roman"/>
                <w:sz w:val="28"/>
                <w:szCs w:val="28"/>
                <w:u w:val="single"/>
                <w:lang w:val="uk-UA" w:eastAsia="en-US"/>
              </w:rPr>
              <w:t xml:space="preserve">294 </w:t>
            </w:r>
          </w:p>
        </w:tc>
      </w:tr>
    </w:tbl>
    <w:p w:rsidR="006D2C11" w:rsidRDefault="006D2C11" w:rsidP="006D2C11">
      <w:pPr>
        <w:spacing w:after="0" w:line="240" w:lineRule="auto"/>
        <w:rPr>
          <w:rFonts w:ascii="Times New Roman" w:hAnsi="Times New Roman" w:cs="Times New Roman"/>
          <w:b/>
          <w:sz w:val="16"/>
          <w:szCs w:val="16"/>
          <w:lang w:val="uk-UA"/>
        </w:rPr>
      </w:pPr>
    </w:p>
    <w:p w:rsidR="00E26845" w:rsidRDefault="00E26845" w:rsidP="006D2C11">
      <w:pPr>
        <w:spacing w:after="0" w:line="240" w:lineRule="auto"/>
        <w:rPr>
          <w:rFonts w:ascii="Times New Roman" w:hAnsi="Times New Roman" w:cs="Times New Roman"/>
          <w:b/>
          <w:sz w:val="16"/>
          <w:szCs w:val="16"/>
          <w:lang w:val="uk-UA"/>
        </w:rPr>
      </w:pPr>
    </w:p>
    <w:tbl>
      <w:tblPr>
        <w:tblW w:w="12390" w:type="dxa"/>
        <w:tblInd w:w="-72" w:type="dxa"/>
        <w:tblLayout w:type="fixed"/>
        <w:tblCellMar>
          <w:left w:w="70" w:type="dxa"/>
          <w:right w:w="70" w:type="dxa"/>
        </w:tblCellMar>
        <w:tblLook w:val="00A0" w:firstRow="1" w:lastRow="0" w:firstColumn="1" w:lastColumn="0" w:noHBand="0" w:noVBand="0"/>
      </w:tblPr>
      <w:tblGrid>
        <w:gridCol w:w="7466"/>
        <w:gridCol w:w="4924"/>
      </w:tblGrid>
      <w:tr w:rsidR="006D2C11" w:rsidTr="004734A5">
        <w:tc>
          <w:tcPr>
            <w:tcW w:w="7462" w:type="dxa"/>
            <w:hideMark/>
          </w:tcPr>
          <w:p w:rsidR="006D2C11" w:rsidRDefault="006D2C11" w:rsidP="004734A5">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p>
          <w:p w:rsidR="006D2C11" w:rsidRDefault="006D2C11" w:rsidP="004734A5">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r>
              <w:rPr>
                <w:rFonts w:ascii="Times New Roman" w:hAnsi="Times New Roman" w:cs="Times New Roman"/>
                <w:b/>
                <w:i/>
                <w:sz w:val="28"/>
              </w:rPr>
              <w:t>Про</w:t>
            </w:r>
            <w:r>
              <w:rPr>
                <w:rFonts w:ascii="Times New Roman" w:hAnsi="Times New Roman" w:cs="Times New Roman"/>
                <w:b/>
                <w:i/>
                <w:sz w:val="28"/>
                <w:lang w:val="uk-UA"/>
              </w:rPr>
              <w:t xml:space="preserve"> встановлення опіки, піклування</w:t>
            </w:r>
          </w:p>
          <w:p w:rsidR="006D2C11" w:rsidRDefault="006D2C11" w:rsidP="004734A5">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над дітьми-сиротами</w:t>
            </w:r>
          </w:p>
          <w:p w:rsidR="006D2C11" w:rsidRDefault="006D2C11" w:rsidP="004734A5">
            <w:pPr>
              <w:spacing w:after="0" w:line="240" w:lineRule="auto"/>
              <w:ind w:right="-1510"/>
              <w:jc w:val="center"/>
              <w:rPr>
                <w:rFonts w:ascii="Times New Roman" w:hAnsi="Times New Roman" w:cs="Times New Roman"/>
                <w:b/>
                <w:i/>
                <w:sz w:val="28"/>
                <w:lang w:val="uk-UA"/>
              </w:rPr>
            </w:pPr>
          </w:p>
        </w:tc>
        <w:tc>
          <w:tcPr>
            <w:tcW w:w="4922" w:type="dxa"/>
          </w:tcPr>
          <w:p w:rsidR="006D2C11" w:rsidRDefault="006D2C11" w:rsidP="004734A5">
            <w:pPr>
              <w:spacing w:after="0" w:line="240" w:lineRule="auto"/>
              <w:rPr>
                <w:rFonts w:ascii="Times New Roman" w:hAnsi="Times New Roman" w:cs="Times New Roman"/>
                <w:b/>
                <w:i/>
                <w:sz w:val="28"/>
                <w:szCs w:val="28"/>
                <w:lang w:val="uk-UA" w:eastAsia="en-US"/>
              </w:rPr>
            </w:pPr>
          </w:p>
        </w:tc>
      </w:tr>
    </w:tbl>
    <w:p w:rsidR="00E26845" w:rsidRDefault="006D2C11" w:rsidP="00C04ADC">
      <w:pPr>
        <w:spacing w:after="0" w:line="240" w:lineRule="auto"/>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6D2C11" w:rsidRDefault="006D2C11" w:rsidP="006D2C11">
      <w:pPr>
        <w:spacing w:after="0" w:line="240" w:lineRule="auto"/>
        <w:ind w:right="-284"/>
        <w:jc w:val="both"/>
        <w:rPr>
          <w:rFonts w:ascii="Times New Roman" w:hAnsi="Times New Roman" w:cs="Times New Roman"/>
          <w:sz w:val="28"/>
          <w:lang w:val="uk-UA"/>
        </w:rPr>
      </w:pPr>
      <w:r>
        <w:rPr>
          <w:rFonts w:ascii="Times New Roman" w:hAnsi="Times New Roman" w:cs="Times New Roman"/>
          <w:b/>
          <w:i/>
          <w:sz w:val="28"/>
          <w:lang w:val="uk-UA"/>
        </w:rPr>
        <w:t xml:space="preserve">        </w:t>
      </w:r>
      <w:r>
        <w:rPr>
          <w:rFonts w:ascii="Times New Roman" w:hAnsi="Times New Roman" w:cs="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29.08.2019 № 264, № 265, № 266 „Про надання статусу          дитини-сироти”, враховуючи рішення комісії з питань захисту прав дитини від 05.09.2019 р. (протокол № 08), з метою встановлення опіки, піклування над дітьми-сиротами: </w:t>
      </w:r>
    </w:p>
    <w:p w:rsidR="006D2C11" w:rsidRDefault="006D2C11" w:rsidP="006D2C11">
      <w:pPr>
        <w:spacing w:after="0" w:line="240" w:lineRule="auto"/>
        <w:ind w:right="-284"/>
        <w:jc w:val="both"/>
        <w:rPr>
          <w:rFonts w:ascii="Times New Roman" w:hAnsi="Times New Roman" w:cs="Times New Roman"/>
          <w:b/>
          <w:i/>
          <w:sz w:val="28"/>
          <w:szCs w:val="28"/>
          <w:lang w:val="uk-UA"/>
        </w:rPr>
      </w:pPr>
    </w:p>
    <w:p w:rsidR="006D2C11" w:rsidRDefault="006D2C11" w:rsidP="006D2C11">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Встановити опіку над ді</w:t>
      </w:r>
      <w:r w:rsidR="0011044D">
        <w:rPr>
          <w:rFonts w:ascii="Times New Roman" w:hAnsi="Times New Roman" w:cs="Times New Roman"/>
          <w:sz w:val="28"/>
          <w:lang w:val="uk-UA"/>
        </w:rPr>
        <w:t xml:space="preserve">тьми-сиротами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року народження, </w:t>
      </w:r>
      <w:r w:rsidR="00324FD6">
        <w:rPr>
          <w:rFonts w:ascii="Times New Roman" w:hAnsi="Times New Roman" w:cs="Times New Roman"/>
          <w:sz w:val="28"/>
          <w:lang w:val="uk-UA"/>
        </w:rPr>
        <w:t>//////////////////////////////////</w:t>
      </w:r>
      <w:r w:rsidR="00393BAC">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 та піклування над дитиною-сиротою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 мешканцями </w:t>
      </w:r>
      <w:r w:rsidR="00324FD6">
        <w:rPr>
          <w:rFonts w:ascii="Times New Roman" w:hAnsi="Times New Roman" w:cs="Times New Roman"/>
          <w:sz w:val="28"/>
          <w:lang w:val="uk-UA"/>
        </w:rPr>
        <w:t>///////////////////////////////////////////////////////</w:t>
      </w:r>
      <w:r>
        <w:rPr>
          <w:rFonts w:ascii="Times New Roman" w:hAnsi="Times New Roman" w:cs="Times New Roman"/>
          <w:sz w:val="28"/>
          <w:lang w:val="uk-UA"/>
        </w:rPr>
        <w:t>.</w:t>
      </w:r>
    </w:p>
    <w:p w:rsidR="006D2C11" w:rsidRDefault="006D2C11" w:rsidP="006D2C11">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Призначити опікуном, піклувальник</w:t>
      </w:r>
      <w:r w:rsidR="0011044D">
        <w:rPr>
          <w:rFonts w:ascii="Times New Roman" w:hAnsi="Times New Roman" w:cs="Times New Roman"/>
          <w:sz w:val="28"/>
          <w:lang w:val="uk-UA"/>
        </w:rPr>
        <w:t xml:space="preserve">ом дітей-сиріт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w:t>
      </w:r>
      <w:r w:rsidR="0011044D">
        <w:rPr>
          <w:rFonts w:ascii="Times New Roman" w:hAnsi="Times New Roman" w:cs="Times New Roman"/>
          <w:sz w:val="28"/>
          <w:lang w:val="uk-UA"/>
        </w:rPr>
        <w:t xml:space="preserve">, </w:t>
      </w:r>
      <w:r w:rsidR="00324FD6">
        <w:rPr>
          <w:rFonts w:ascii="Times New Roman" w:hAnsi="Times New Roman" w:cs="Times New Roman"/>
          <w:sz w:val="28"/>
          <w:lang w:val="uk-UA"/>
        </w:rPr>
        <w:t>///////////////////</w:t>
      </w:r>
      <w:r w:rsidR="00393BAC">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року народжен</w:t>
      </w:r>
      <w:r w:rsidR="00393BAC">
        <w:rPr>
          <w:rFonts w:ascii="Times New Roman" w:hAnsi="Times New Roman" w:cs="Times New Roman"/>
          <w:sz w:val="28"/>
          <w:lang w:val="uk-UA"/>
        </w:rPr>
        <w:t xml:space="preserve">ня,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 їх рідн</w:t>
      </w:r>
      <w:r w:rsidR="0011044D">
        <w:rPr>
          <w:rFonts w:ascii="Times New Roman" w:hAnsi="Times New Roman" w:cs="Times New Roman"/>
          <w:sz w:val="28"/>
          <w:lang w:val="uk-UA"/>
        </w:rPr>
        <w:t xml:space="preserve">у тітку </w:t>
      </w:r>
      <w:r w:rsidR="00324FD6">
        <w:rPr>
          <w:rFonts w:ascii="Times New Roman" w:hAnsi="Times New Roman" w:cs="Times New Roman"/>
          <w:sz w:val="28"/>
          <w:lang w:val="uk-UA"/>
        </w:rPr>
        <w:t>///////////////////////////</w:t>
      </w:r>
      <w:r w:rsidR="0011044D">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 мешканку села </w:t>
      </w:r>
      <w:r w:rsidR="00324FD6">
        <w:rPr>
          <w:rFonts w:ascii="Times New Roman" w:hAnsi="Times New Roman" w:cs="Times New Roman"/>
          <w:sz w:val="28"/>
          <w:lang w:val="uk-UA"/>
        </w:rPr>
        <w:t>////////////////////////////////////</w:t>
      </w:r>
      <w:r>
        <w:rPr>
          <w:rFonts w:ascii="Times New Roman" w:hAnsi="Times New Roman" w:cs="Times New Roman"/>
          <w:sz w:val="28"/>
          <w:lang w:val="uk-UA"/>
        </w:rPr>
        <w:t>.</w:t>
      </w:r>
    </w:p>
    <w:p w:rsidR="00C04ADC" w:rsidRPr="00C04ADC" w:rsidRDefault="006D2C11" w:rsidP="00C04ADC">
      <w:pPr>
        <w:numPr>
          <w:ilvl w:val="0"/>
          <w:numId w:val="1"/>
        </w:numPr>
        <w:spacing w:after="0" w:line="240" w:lineRule="auto"/>
        <w:ind w:left="0" w:right="-284" w:firstLine="720"/>
        <w:jc w:val="both"/>
        <w:rPr>
          <w:rFonts w:ascii="Times New Roman" w:hAnsi="Times New Roman" w:cs="Times New Roman"/>
          <w:sz w:val="16"/>
          <w:szCs w:val="16"/>
          <w:lang w:val="uk-UA"/>
        </w:rPr>
      </w:pPr>
      <w:r>
        <w:rPr>
          <w:rFonts w:ascii="Times New Roman" w:hAnsi="Times New Roman" w:cs="Times New Roman"/>
          <w:sz w:val="28"/>
          <w:lang w:val="uk-UA"/>
        </w:rPr>
        <w:t>Службі у справах дітей райдержадміністрації (Кокіш О.П.) здійснювати контроль за влаштуванням, утриманням та вихованням дітей-</w:t>
      </w:r>
      <w:r w:rsidR="0011044D">
        <w:rPr>
          <w:rFonts w:ascii="Times New Roman" w:hAnsi="Times New Roman" w:cs="Times New Roman"/>
          <w:sz w:val="28"/>
          <w:lang w:val="uk-UA"/>
        </w:rPr>
        <w:t xml:space="preserve">сиріт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w:t>
      </w:r>
      <w:r w:rsidR="0011044D">
        <w:rPr>
          <w:rFonts w:ascii="Times New Roman" w:hAnsi="Times New Roman" w:cs="Times New Roman"/>
          <w:sz w:val="28"/>
          <w:lang w:val="uk-UA"/>
        </w:rPr>
        <w:t xml:space="preserve">, </w:t>
      </w:r>
      <w:r w:rsidR="00324FD6">
        <w:rPr>
          <w:rFonts w:ascii="Times New Roman" w:hAnsi="Times New Roman" w:cs="Times New Roman"/>
          <w:sz w:val="28"/>
          <w:lang w:val="uk-UA"/>
        </w:rPr>
        <w:t>///////////////////////////////</w:t>
      </w:r>
      <w:r w:rsidR="00393BAC">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 </w:t>
      </w:r>
      <w:r w:rsidR="00324FD6">
        <w:rPr>
          <w:rFonts w:ascii="Times New Roman" w:hAnsi="Times New Roman" w:cs="Times New Roman"/>
          <w:sz w:val="28"/>
          <w:lang w:val="uk-UA"/>
        </w:rPr>
        <w:t>/////////////////////////</w:t>
      </w:r>
      <w:r w:rsidR="0011044D">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року народження.</w:t>
      </w:r>
    </w:p>
    <w:p w:rsidR="00C04ADC" w:rsidRPr="00C04ADC" w:rsidRDefault="00C04ADC" w:rsidP="00C04ADC">
      <w:pPr>
        <w:spacing w:after="0" w:line="240" w:lineRule="auto"/>
        <w:ind w:left="720" w:right="-284"/>
        <w:jc w:val="both"/>
        <w:rPr>
          <w:rFonts w:ascii="Times New Roman" w:hAnsi="Times New Roman" w:cs="Times New Roman"/>
          <w:sz w:val="24"/>
          <w:szCs w:val="24"/>
          <w:lang w:val="uk-UA"/>
        </w:rPr>
      </w:pPr>
    </w:p>
    <w:p w:rsidR="006D2C11" w:rsidRDefault="006D2C11" w:rsidP="006D2C11">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 xml:space="preserve">Управлінню соціального захисту населення райдержадміністрації  (Спасюк М.Ю.) здійснювати виплати державної соціальної допомоги на     </w:t>
      </w:r>
      <w:r w:rsidR="0011044D">
        <w:rPr>
          <w:rFonts w:ascii="Times New Roman" w:hAnsi="Times New Roman" w:cs="Times New Roman"/>
          <w:sz w:val="28"/>
          <w:lang w:val="uk-UA"/>
        </w:rPr>
        <w:t xml:space="preserve">  </w:t>
      </w:r>
      <w:r w:rsidR="0011044D">
        <w:rPr>
          <w:rFonts w:ascii="Times New Roman" w:hAnsi="Times New Roman" w:cs="Times New Roman"/>
          <w:sz w:val="28"/>
          <w:lang w:val="uk-UA"/>
        </w:rPr>
        <w:lastRenderedPageBreak/>
        <w:t xml:space="preserve">дітей-сиріт </w:t>
      </w:r>
      <w:r w:rsidR="00324FD6">
        <w:rPr>
          <w:rFonts w:ascii="Times New Roman" w:hAnsi="Times New Roman" w:cs="Times New Roman"/>
          <w:sz w:val="28"/>
          <w:lang w:val="uk-UA"/>
        </w:rPr>
        <w:t>///////////////////////////////</w:t>
      </w:r>
      <w:r w:rsidR="0011044D">
        <w:rPr>
          <w:rFonts w:ascii="Times New Roman" w:hAnsi="Times New Roman" w:cs="Times New Roman"/>
          <w:sz w:val="28"/>
          <w:lang w:val="uk-UA"/>
        </w:rPr>
        <w:t xml:space="preserve">, </w:t>
      </w:r>
      <w:r w:rsidR="00324FD6">
        <w:rPr>
          <w:rFonts w:ascii="Times New Roman" w:hAnsi="Times New Roman" w:cs="Times New Roman"/>
          <w:sz w:val="28"/>
          <w:lang w:val="uk-UA"/>
        </w:rPr>
        <w:t>///////////////////////////////////</w:t>
      </w:r>
      <w:r>
        <w:rPr>
          <w:rFonts w:ascii="Times New Roman" w:hAnsi="Times New Roman" w:cs="Times New Roman"/>
          <w:sz w:val="28"/>
          <w:lang w:val="uk-UA"/>
        </w:rPr>
        <w:t xml:space="preserve">, </w:t>
      </w:r>
      <w:r w:rsidR="00324FD6">
        <w:rPr>
          <w:rFonts w:ascii="Times New Roman" w:hAnsi="Times New Roman" w:cs="Times New Roman"/>
          <w:sz w:val="28"/>
          <w:lang w:val="uk-UA"/>
        </w:rPr>
        <w:t>//////////////////////////////////</w:t>
      </w:r>
      <w:bookmarkStart w:id="0" w:name="_GoBack"/>
      <w:bookmarkEnd w:id="0"/>
      <w:r>
        <w:rPr>
          <w:rFonts w:ascii="Times New Roman" w:hAnsi="Times New Roman" w:cs="Times New Roman"/>
          <w:sz w:val="28"/>
          <w:lang w:val="uk-UA"/>
        </w:rPr>
        <w:t>, відповідно до чинного законодавства України.</w:t>
      </w:r>
    </w:p>
    <w:p w:rsidR="006D2C11" w:rsidRDefault="006D2C11" w:rsidP="006D2C11">
      <w:pPr>
        <w:spacing w:after="0" w:line="240" w:lineRule="auto"/>
        <w:ind w:right="-284" w:firstLine="540"/>
        <w:jc w:val="both"/>
        <w:rPr>
          <w:rFonts w:ascii="Times New Roman" w:hAnsi="Times New Roman" w:cs="Times New Roman"/>
          <w:sz w:val="28"/>
          <w:lang w:val="uk-UA"/>
        </w:rPr>
      </w:pPr>
      <w:r>
        <w:rPr>
          <w:rFonts w:ascii="Times New Roman" w:hAnsi="Times New Roman" w:cs="Times New Roman"/>
          <w:sz w:val="28"/>
          <w:lang w:val="uk-UA"/>
        </w:rPr>
        <w:t xml:space="preserve">   5. Контроль за виконан</w:t>
      </w:r>
      <w:r w:rsidR="00433983">
        <w:rPr>
          <w:rFonts w:ascii="Times New Roman" w:hAnsi="Times New Roman" w:cs="Times New Roman"/>
          <w:sz w:val="28"/>
          <w:lang w:val="uk-UA"/>
        </w:rPr>
        <w:t>ням цього розпорядження залишаю за собою</w:t>
      </w:r>
      <w:r>
        <w:rPr>
          <w:rFonts w:ascii="Times New Roman" w:hAnsi="Times New Roman" w:cs="Times New Roman"/>
          <w:sz w:val="28"/>
          <w:lang w:val="uk-UA"/>
        </w:rPr>
        <w:t>.</w:t>
      </w:r>
    </w:p>
    <w:p w:rsidR="006D2C11" w:rsidRDefault="006D2C11" w:rsidP="006D2C11">
      <w:pPr>
        <w:spacing w:after="0" w:line="240" w:lineRule="auto"/>
        <w:ind w:right="-284"/>
        <w:jc w:val="both"/>
        <w:rPr>
          <w:rFonts w:ascii="Times New Roman" w:hAnsi="Times New Roman" w:cs="Times New Roman"/>
          <w:sz w:val="28"/>
          <w:lang w:val="uk-UA"/>
        </w:rPr>
      </w:pPr>
      <w:r>
        <w:rPr>
          <w:rFonts w:ascii="Times New Roman" w:hAnsi="Times New Roman" w:cs="Times New Roman"/>
          <w:sz w:val="28"/>
          <w:lang w:val="uk-UA"/>
        </w:rPr>
        <w:tab/>
      </w:r>
    </w:p>
    <w:p w:rsidR="00C04ADC" w:rsidRDefault="00C04ADC" w:rsidP="006D2C11">
      <w:pPr>
        <w:spacing w:after="0" w:line="240" w:lineRule="auto"/>
        <w:ind w:right="-284"/>
        <w:jc w:val="both"/>
        <w:rPr>
          <w:rFonts w:ascii="Times New Roman" w:hAnsi="Times New Roman" w:cs="Times New Roman"/>
          <w:sz w:val="28"/>
          <w:lang w:val="uk-UA"/>
        </w:rPr>
      </w:pPr>
    </w:p>
    <w:p w:rsidR="006D2C11" w:rsidRDefault="006D2C11" w:rsidP="006D2C11">
      <w:pPr>
        <w:spacing w:after="0" w:line="240" w:lineRule="auto"/>
        <w:ind w:right="-284"/>
        <w:jc w:val="both"/>
        <w:rPr>
          <w:rFonts w:ascii="Times New Roman" w:hAnsi="Times New Roman" w:cs="Times New Roman"/>
          <w:sz w:val="28"/>
          <w:szCs w:val="28"/>
          <w:lang w:val="uk-UA"/>
        </w:rPr>
      </w:pPr>
    </w:p>
    <w:p w:rsidR="006D2C11" w:rsidRDefault="00433983" w:rsidP="006D2C11">
      <w:pPr>
        <w:spacing w:after="0" w:line="240" w:lineRule="auto"/>
        <w:ind w:right="-284"/>
        <w:jc w:val="both"/>
        <w:rPr>
          <w:rFonts w:ascii="Times New Roman" w:hAnsi="Times New Roman" w:cs="Times New Roman"/>
          <w:lang w:val="uk-UA"/>
        </w:rPr>
      </w:pPr>
      <w:r>
        <w:rPr>
          <w:rFonts w:ascii="Times New Roman" w:hAnsi="Times New Roman" w:cs="Times New Roman"/>
          <w:b/>
          <w:sz w:val="28"/>
          <w:szCs w:val="28"/>
          <w:lang w:val="uk-UA"/>
        </w:rPr>
        <w:t xml:space="preserve">В.о. голови </w:t>
      </w:r>
      <w:r w:rsidR="006D2C11">
        <w:rPr>
          <w:rFonts w:ascii="Times New Roman" w:hAnsi="Times New Roman" w:cs="Times New Roman"/>
          <w:b/>
          <w:sz w:val="28"/>
          <w:szCs w:val="28"/>
          <w:lang w:val="uk-UA"/>
        </w:rPr>
        <w:t xml:space="preserve">державної адміністрації                </w:t>
      </w:r>
      <w:r>
        <w:rPr>
          <w:rFonts w:ascii="Times New Roman" w:hAnsi="Times New Roman" w:cs="Times New Roman"/>
          <w:b/>
          <w:sz w:val="28"/>
          <w:szCs w:val="28"/>
          <w:lang w:val="uk-UA"/>
        </w:rPr>
        <w:t xml:space="preserve">                             </w:t>
      </w:r>
      <w:r w:rsidR="006D2C1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 ІГНАТЮК</w:t>
      </w:r>
    </w:p>
    <w:p w:rsidR="006D2C11" w:rsidRDefault="006D2C11" w:rsidP="006D2C11">
      <w:pPr>
        <w:spacing w:after="0" w:line="240" w:lineRule="auto"/>
        <w:ind w:right="-284"/>
        <w:rPr>
          <w:rFonts w:ascii="Times New Roman" w:hAnsi="Times New Roman" w:cs="Times New Roman"/>
          <w:lang w:val="uk-UA"/>
        </w:rPr>
      </w:pPr>
    </w:p>
    <w:p w:rsidR="006D2C11" w:rsidRDefault="006D2C11" w:rsidP="006D2C11">
      <w:pPr>
        <w:spacing w:after="0" w:line="240" w:lineRule="auto"/>
        <w:rPr>
          <w:rFonts w:ascii="Times New Roman" w:hAnsi="Times New Roman" w:cs="Times New Roman"/>
          <w:lang w:val="uk-UA"/>
        </w:rPr>
      </w:pPr>
    </w:p>
    <w:p w:rsidR="006D2C11" w:rsidRDefault="006D2C11" w:rsidP="006D2C11"/>
    <w:p w:rsidR="006D2C11" w:rsidRDefault="006D2C11"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Default="005B1589" w:rsidP="006D2C11">
      <w:pPr>
        <w:rPr>
          <w:lang w:val="uk-UA"/>
        </w:rPr>
      </w:pPr>
    </w:p>
    <w:p w:rsidR="005B1589" w:rsidRPr="005B1589" w:rsidRDefault="005B1589" w:rsidP="006D2C11">
      <w:pPr>
        <w:rPr>
          <w:lang w:val="uk-UA"/>
        </w:rPr>
      </w:pPr>
    </w:p>
    <w:sectPr w:rsidR="005B1589" w:rsidRPr="005B1589" w:rsidSect="00E26845">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F3" w:rsidRDefault="009305F3" w:rsidP="00D02505">
      <w:pPr>
        <w:spacing w:after="0" w:line="240" w:lineRule="auto"/>
      </w:pPr>
      <w:r>
        <w:separator/>
      </w:r>
    </w:p>
  </w:endnote>
  <w:endnote w:type="continuationSeparator" w:id="0">
    <w:p w:rsidR="009305F3" w:rsidRDefault="009305F3" w:rsidP="00D0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F3" w:rsidRDefault="009305F3" w:rsidP="00D02505">
      <w:pPr>
        <w:spacing w:after="0" w:line="240" w:lineRule="auto"/>
      </w:pPr>
      <w:r>
        <w:separator/>
      </w:r>
    </w:p>
  </w:footnote>
  <w:footnote w:type="continuationSeparator" w:id="0">
    <w:p w:rsidR="009305F3" w:rsidRDefault="009305F3" w:rsidP="00D02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58364"/>
      <w:docPartObj>
        <w:docPartGallery w:val="Page Numbers (Top of Page)"/>
        <w:docPartUnique/>
      </w:docPartObj>
    </w:sdtPr>
    <w:sdtEndPr/>
    <w:sdtContent>
      <w:p w:rsidR="00D02505" w:rsidRDefault="009305F3">
        <w:pPr>
          <w:pStyle w:val="a5"/>
          <w:jc w:val="center"/>
        </w:pPr>
        <w:r>
          <w:fldChar w:fldCharType="begin"/>
        </w:r>
        <w:r>
          <w:instrText xml:space="preserve"> PAGE   \* MERGEFORMAT </w:instrText>
        </w:r>
        <w:r>
          <w:fldChar w:fldCharType="separate"/>
        </w:r>
        <w:r w:rsidR="00324FD6">
          <w:rPr>
            <w:noProof/>
          </w:rPr>
          <w:t>2</w:t>
        </w:r>
        <w:r>
          <w:rPr>
            <w:noProof/>
          </w:rPr>
          <w:fldChar w:fldCharType="end"/>
        </w:r>
      </w:p>
    </w:sdtContent>
  </w:sdt>
  <w:p w:rsidR="00D02505" w:rsidRDefault="00D025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FC2"/>
    <w:rsid w:val="00041391"/>
    <w:rsid w:val="0009644E"/>
    <w:rsid w:val="000C5994"/>
    <w:rsid w:val="000C7F2B"/>
    <w:rsid w:val="000F5A3E"/>
    <w:rsid w:val="0011044D"/>
    <w:rsid w:val="00152FC2"/>
    <w:rsid w:val="00172AE5"/>
    <w:rsid w:val="00203F28"/>
    <w:rsid w:val="0022498C"/>
    <w:rsid w:val="00253E2B"/>
    <w:rsid w:val="002D433E"/>
    <w:rsid w:val="00324FD6"/>
    <w:rsid w:val="00367DDD"/>
    <w:rsid w:val="00386DEC"/>
    <w:rsid w:val="00393BAC"/>
    <w:rsid w:val="003E3D8B"/>
    <w:rsid w:val="00433983"/>
    <w:rsid w:val="004A662E"/>
    <w:rsid w:val="004B3E36"/>
    <w:rsid w:val="00510BF1"/>
    <w:rsid w:val="005A2B23"/>
    <w:rsid w:val="005B1589"/>
    <w:rsid w:val="00613774"/>
    <w:rsid w:val="006330C7"/>
    <w:rsid w:val="006548FF"/>
    <w:rsid w:val="00686292"/>
    <w:rsid w:val="006D2C11"/>
    <w:rsid w:val="007550A5"/>
    <w:rsid w:val="0086008B"/>
    <w:rsid w:val="009305F3"/>
    <w:rsid w:val="00A053D2"/>
    <w:rsid w:val="00A64FFD"/>
    <w:rsid w:val="00A722D8"/>
    <w:rsid w:val="00AB4368"/>
    <w:rsid w:val="00B51508"/>
    <w:rsid w:val="00B668BB"/>
    <w:rsid w:val="00C04ADC"/>
    <w:rsid w:val="00C06566"/>
    <w:rsid w:val="00C83C24"/>
    <w:rsid w:val="00CB3B30"/>
    <w:rsid w:val="00D02505"/>
    <w:rsid w:val="00DA184E"/>
    <w:rsid w:val="00E26845"/>
    <w:rsid w:val="00F10063"/>
    <w:rsid w:val="00FD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7C005-82C1-4AA0-BAB4-8D1ECB05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link w:val="a4"/>
    <w:locked/>
    <w:rsid w:val="00152FC2"/>
    <w:rPr>
      <w:b/>
      <w:sz w:val="28"/>
    </w:rPr>
  </w:style>
  <w:style w:type="paragraph" w:styleId="a4">
    <w:name w:val="Subtitle"/>
    <w:basedOn w:val="a"/>
    <w:link w:val="a3"/>
    <w:qFormat/>
    <w:rsid w:val="00152FC2"/>
    <w:pPr>
      <w:spacing w:after="0" w:line="240" w:lineRule="auto"/>
      <w:jc w:val="center"/>
    </w:pPr>
    <w:rPr>
      <w:b/>
      <w:sz w:val="28"/>
    </w:rPr>
  </w:style>
  <w:style w:type="character" w:customStyle="1" w:styleId="1">
    <w:name w:val="Подзаголовок Знак1"/>
    <w:basedOn w:val="a0"/>
    <w:uiPriority w:val="11"/>
    <w:rsid w:val="00152FC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D025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2505"/>
  </w:style>
  <w:style w:type="paragraph" w:styleId="a7">
    <w:name w:val="footer"/>
    <w:basedOn w:val="a"/>
    <w:link w:val="a8"/>
    <w:uiPriority w:val="99"/>
    <w:semiHidden/>
    <w:unhideWhenUsed/>
    <w:rsid w:val="00D025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2505"/>
  </w:style>
  <w:style w:type="paragraph" w:styleId="a9">
    <w:name w:val="Balloon Text"/>
    <w:basedOn w:val="a"/>
    <w:link w:val="aa"/>
    <w:uiPriority w:val="99"/>
    <w:semiHidden/>
    <w:unhideWhenUsed/>
    <w:rsid w:val="00D025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317D-F774-4D10-81E4-7DFE259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VICTORY</cp:lastModifiedBy>
  <cp:revision>14</cp:revision>
  <cp:lastPrinted>2019-09-23T07:28:00Z</cp:lastPrinted>
  <dcterms:created xsi:type="dcterms:W3CDTF">2019-09-12T06:10:00Z</dcterms:created>
  <dcterms:modified xsi:type="dcterms:W3CDTF">2019-09-28T17:31:00Z</dcterms:modified>
</cp:coreProperties>
</file>