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BD" w:rsidRPr="00106B24" w:rsidRDefault="002F08BD" w:rsidP="00163E70">
      <w:pPr>
        <w:widowControl/>
        <w:rPr>
          <w:rFonts w:ascii="Times New Roman" w:hAnsi="Times New Roman"/>
          <w:noProof/>
          <w:sz w:val="2"/>
          <w:szCs w:val="2"/>
          <w:lang w:val="uk-UA" w:eastAsia="uk-UA"/>
        </w:rPr>
      </w:pPr>
    </w:p>
    <w:p w:rsidR="002F08BD" w:rsidRPr="00106B24" w:rsidRDefault="002F08BD" w:rsidP="00F04EFD">
      <w:pPr>
        <w:widowControl/>
        <w:ind w:left="-426"/>
        <w:jc w:val="center"/>
        <w:rPr>
          <w:rFonts w:ascii="Times New Roman" w:hAnsi="Times New Roman"/>
          <w:sz w:val="28"/>
          <w:szCs w:val="28"/>
          <w:lang w:val="uk-UA"/>
        </w:rPr>
      </w:pPr>
      <w:r w:rsidRPr="005C4570">
        <w:rPr>
          <w:rFonts w:ascii="Times New Roman" w:hAnsi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7.25pt;visibility:visible">
            <v:imagedata r:id="rId6" o:title=""/>
          </v:shape>
        </w:pict>
      </w:r>
    </w:p>
    <w:p w:rsidR="002F08BD" w:rsidRPr="00106B24" w:rsidRDefault="002F08BD" w:rsidP="00F04EFD">
      <w:pPr>
        <w:widowControl/>
        <w:ind w:left="-42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F08BD" w:rsidRPr="00106B24" w:rsidRDefault="002F08BD" w:rsidP="00F04EFD">
      <w:pPr>
        <w:widowControl/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106B24">
        <w:rPr>
          <w:rFonts w:ascii="Times New Roman" w:hAnsi="Times New Roman"/>
          <w:b/>
          <w:caps/>
          <w:sz w:val="24"/>
          <w:szCs w:val="24"/>
          <w:lang w:val="uk-UA"/>
        </w:rPr>
        <w:t>РАХІВСЬКА РАЙОННА державна адміністрація</w:t>
      </w:r>
    </w:p>
    <w:p w:rsidR="002F08BD" w:rsidRPr="00106B24" w:rsidRDefault="002F08BD" w:rsidP="00F04EFD">
      <w:pPr>
        <w:widowControl/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106B24">
        <w:rPr>
          <w:rFonts w:ascii="Times New Roman" w:hAnsi="Times New Roman"/>
          <w:b/>
          <w:caps/>
          <w:sz w:val="24"/>
          <w:szCs w:val="24"/>
          <w:lang w:val="uk-UA"/>
        </w:rPr>
        <w:t>зАКАРПАТСЬКОЇ ОБЛАСТІ</w:t>
      </w:r>
    </w:p>
    <w:p w:rsidR="002F08BD" w:rsidRPr="00106B24" w:rsidRDefault="002F08BD" w:rsidP="00F04EFD">
      <w:pPr>
        <w:widowControl/>
        <w:jc w:val="center"/>
        <w:rPr>
          <w:rFonts w:ascii="Times New Roman" w:hAnsi="Times New Roman"/>
          <w:b/>
          <w:caps/>
          <w:sz w:val="32"/>
          <w:szCs w:val="32"/>
          <w:lang w:val="uk-UA"/>
        </w:rPr>
      </w:pPr>
      <w:r w:rsidRPr="00106B24">
        <w:rPr>
          <w:rFonts w:ascii="Times New Roman" w:hAnsi="Times New Roman"/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 w:rsidR="002F08BD" w:rsidRPr="00106B24" w:rsidRDefault="002F08BD" w:rsidP="00F04EFD">
      <w:pPr>
        <w:widowControl/>
        <w:jc w:val="center"/>
        <w:rPr>
          <w:rFonts w:ascii="Times New Roman" w:hAnsi="Times New Roman"/>
          <w:b/>
          <w:spacing w:val="60"/>
          <w:sz w:val="8"/>
          <w:szCs w:val="8"/>
          <w:lang w:val="uk-UA"/>
        </w:rPr>
      </w:pPr>
    </w:p>
    <w:p w:rsidR="002F08BD" w:rsidRPr="00106B24" w:rsidRDefault="002F08BD" w:rsidP="00F04EFD">
      <w:pPr>
        <w:widowControl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106B24">
        <w:rPr>
          <w:rFonts w:ascii="Times New Roman" w:hAnsi="Times New Roman"/>
          <w:b/>
          <w:spacing w:val="60"/>
          <w:sz w:val="36"/>
          <w:szCs w:val="36"/>
          <w:lang w:val="uk-UA"/>
        </w:rPr>
        <w:t>РОЗПОРЯДЖЕННЯ</w:t>
      </w:r>
    </w:p>
    <w:p w:rsidR="002F08BD" w:rsidRPr="00106B24" w:rsidRDefault="002F08BD" w:rsidP="00F04EFD">
      <w:pPr>
        <w:widowControl/>
        <w:jc w:val="center"/>
        <w:rPr>
          <w:rFonts w:ascii="Times New Roman" w:hAnsi="Times New Roman"/>
          <w:b/>
          <w:sz w:val="12"/>
          <w:szCs w:val="12"/>
          <w:lang w:val="uk-UA"/>
        </w:rPr>
      </w:pPr>
    </w:p>
    <w:p w:rsidR="002F08BD" w:rsidRPr="00106B24" w:rsidRDefault="002F08BD" w:rsidP="00F04EFD">
      <w:pPr>
        <w:widowControl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2F08BD" w:rsidRPr="00106B24" w:rsidRDefault="002F08BD" w:rsidP="00F04EFD">
      <w:pPr>
        <w:widowControl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07.03.2024</w:t>
      </w:r>
      <w:r w:rsidRPr="00106B24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Pr="00106B24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06B24">
        <w:rPr>
          <w:rFonts w:ascii="Times New Roman" w:hAnsi="Times New Roman"/>
          <w:b/>
          <w:sz w:val="28"/>
          <w:szCs w:val="28"/>
          <w:lang w:val="uk-UA"/>
        </w:rPr>
        <w:t xml:space="preserve">     м. Рахів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 w:rsidRPr="00106B24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</w:p>
    <w:p w:rsidR="002F08BD" w:rsidRPr="00106B24" w:rsidRDefault="002F08BD" w:rsidP="00F04EFD">
      <w:pPr>
        <w:widowControl/>
        <w:ind w:left="-426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2F08BD" w:rsidRPr="00106B24" w:rsidRDefault="002F08BD" w:rsidP="00B770A1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Про внесення змін до розпорядження голови рай</w:t>
      </w:r>
      <w:r w:rsidRPr="00B770A1">
        <w:rPr>
          <w:rFonts w:ascii="Times New Roman CYR" w:hAnsi="Times New Roman CYR" w:cs="Times New Roman CYR"/>
          <w:b/>
          <w:sz w:val="28"/>
          <w:szCs w:val="28"/>
          <w:lang w:val="uk-UA"/>
        </w:rPr>
        <w:t>онної державної адміністрації – начальника районної військової адміністрації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19.01.2024 № </w:t>
      </w:r>
      <w:bookmarkStart w:id="0" w:name="_GoBack"/>
      <w:bookmarkEnd w:id="0"/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4 ,,</w:t>
      </w:r>
      <w:r w:rsidRPr="00106B24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Про стан військового обліку на території Рахівського району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Pr="00106B24">
        <w:rPr>
          <w:rFonts w:ascii="Times New Roman CYR" w:hAnsi="Times New Roman CYR" w:cs="Times New Roman CYR"/>
          <w:b/>
          <w:sz w:val="28"/>
          <w:szCs w:val="28"/>
          <w:lang w:val="uk-UA"/>
        </w:rPr>
        <w:t>у 2023 році та завдання щодо його поліпшення у 2024 році</w:t>
      </w:r>
      <w:r w:rsidRPr="008525A3">
        <w:rPr>
          <w:rFonts w:ascii="Times New Roman CYR" w:hAnsi="Times New Roman CYR" w:cs="Times New Roman CYR"/>
          <w:sz w:val="28"/>
          <w:szCs w:val="28"/>
          <w:lang w:val="uk-UA"/>
        </w:rPr>
        <w:t>”</w:t>
      </w:r>
      <w:r w:rsidRPr="00106B24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</w:t>
      </w:r>
    </w:p>
    <w:p w:rsidR="002F08BD" w:rsidRPr="00106B24" w:rsidRDefault="002F08BD" w:rsidP="000F0193">
      <w:pPr>
        <w:widowControl/>
        <w:ind w:firstLine="567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2F08BD" w:rsidRDefault="002F08BD" w:rsidP="005C252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124423215"/>
      <w:r w:rsidRPr="00106B24">
        <w:rPr>
          <w:rFonts w:ascii="Times New Roman" w:hAnsi="Times New Roman"/>
          <w:sz w:val="28"/>
          <w:szCs w:val="28"/>
          <w:lang w:val="uk-UA"/>
        </w:rPr>
        <w:t xml:space="preserve">       Відповідно до статей </w:t>
      </w:r>
      <w:r w:rsidRPr="00106B2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4 і 15 Закону України ,,Про правовий режим воєнного стану”, </w:t>
      </w:r>
      <w:r w:rsidRPr="00106B24">
        <w:rPr>
          <w:rFonts w:ascii="Times New Roman" w:hAnsi="Times New Roman"/>
          <w:sz w:val="28"/>
          <w:szCs w:val="28"/>
          <w:lang w:val="uk-UA"/>
        </w:rPr>
        <w:t xml:space="preserve">статей 13, 27, 33, 35 і 36 Закону України „Про місцеві державні адміністрації”, статей 33, 34, 35 і 38 Закону України „Про військовий обов’язок і військову службу”, статей 17, 18 і 21 Закону України „Про мобілізаційну підготовку та мобілізацію”, </w:t>
      </w:r>
      <w:r w:rsidRPr="00106B2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указів Президента України від  24 лютого 2022 року № 64/2022 ,,Про введення воєнного стану в Україні”  (із змінами), № 68/2022 ,,Про утворення військових адміністрацій”, </w:t>
      </w:r>
      <w:r w:rsidRPr="00106B24">
        <w:rPr>
          <w:rFonts w:ascii="Times New Roman" w:hAnsi="Times New Roman"/>
          <w:sz w:val="28"/>
          <w:szCs w:val="28"/>
          <w:lang w:val="uk-UA"/>
        </w:rPr>
        <w:t xml:space="preserve">постанов Кабінету Міністрів України </w:t>
      </w:r>
      <w:r w:rsidRPr="00106B2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 04 лютого 2015 року № 45 </w:t>
      </w:r>
      <w:r w:rsidRPr="00106B24">
        <w:rPr>
          <w:rFonts w:ascii="Times New Roman" w:hAnsi="Times New Roman"/>
          <w:sz w:val="28"/>
          <w:szCs w:val="28"/>
          <w:lang w:val="uk-UA"/>
        </w:rPr>
        <w:t xml:space="preserve">„Про затвердження Порядку бронювання військовозобов’язаних за органами державної влади, іншими державними органами, органами місцевого самоврядування та підприємствами, установами і організаціями на період мобілізації та на воєнний час” </w:t>
      </w:r>
      <w:r w:rsidRPr="00106B2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(у редакції постанови Кабінету Міністрів України від 11 січня 2018 року № 12, із змінами)</w:t>
      </w:r>
      <w:r w:rsidRPr="00106B2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06B2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27 січня 2023 № 76 „</w:t>
      </w:r>
      <w:r w:rsidRPr="00106B2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Деякі питання реалізації положень Закону України „Про мобілізаційну підготовку та мобілізацію” щодо бронювання військовозобов'язаних на період мобілізації та на воєнний час</w:t>
      </w:r>
      <w:r w:rsidRPr="00106B2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” (із змінами), </w:t>
      </w:r>
      <w:r w:rsidRPr="00106B24">
        <w:rPr>
          <w:rFonts w:ascii="Times New Roman" w:hAnsi="Times New Roman"/>
          <w:sz w:val="28"/>
          <w:szCs w:val="28"/>
          <w:lang w:val="uk-UA"/>
        </w:rPr>
        <w:t xml:space="preserve">від 30 грудня 2022 року № 1487 „Про затвердження Порядку організації та ведення військового обліку призовників, військовозобов’язаних та резервістів”, </w:t>
      </w:r>
      <w:bookmarkEnd w:id="1"/>
      <w:r w:rsidRPr="00106B24">
        <w:rPr>
          <w:rFonts w:ascii="Times New Roman" w:hAnsi="Times New Roman"/>
          <w:sz w:val="28"/>
          <w:szCs w:val="28"/>
          <w:lang w:val="uk-UA"/>
        </w:rPr>
        <w:t>з метою забезпечення функціонування системи військового обліку та контролю за виконанням громадянами України військового обов’язку i дотриманням ними встанов</w:t>
      </w:r>
      <w:r>
        <w:rPr>
          <w:rFonts w:ascii="Times New Roman" w:hAnsi="Times New Roman"/>
          <w:sz w:val="28"/>
          <w:szCs w:val="28"/>
          <w:lang w:val="uk-UA"/>
        </w:rPr>
        <w:t>лених правил військового обліку:</w:t>
      </w:r>
      <w:r w:rsidRPr="00106B2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F08BD" w:rsidRPr="00106B24" w:rsidRDefault="002F08BD" w:rsidP="005C252D">
      <w:pPr>
        <w:tabs>
          <w:tab w:val="left" w:pos="540"/>
        </w:tabs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F08BD" w:rsidRPr="00106B24" w:rsidRDefault="002F08BD" w:rsidP="00CD5D27">
      <w:pPr>
        <w:widowControl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</w:t>
      </w:r>
      <w:r w:rsidRPr="00106B24">
        <w:rPr>
          <w:rFonts w:ascii="Times New Roman CYR" w:hAnsi="Times New Roman CYR" w:cs="Times New Roman CYR"/>
          <w:sz w:val="28"/>
          <w:szCs w:val="28"/>
          <w:lang w:val="uk-UA"/>
        </w:rPr>
        <w:t xml:space="preserve">. План проведення перевірок стану військового обліку у державних органах, органах місцевого самоврядування, на підприємствах, в установах і організаціях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Рахівського району у 2024 році, викласти в новій редакції, що додається.</w:t>
      </w:r>
    </w:p>
    <w:p w:rsidR="002F08BD" w:rsidRPr="00106B24" w:rsidRDefault="002F08BD" w:rsidP="00717712">
      <w:pPr>
        <w:widowControl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Pr="00106B24">
        <w:rPr>
          <w:rFonts w:ascii="Times New Roman CYR" w:hAnsi="Times New Roman CYR" w:cs="Times New Roman CYR"/>
          <w:sz w:val="28"/>
          <w:szCs w:val="28"/>
          <w:lang w:val="uk-UA"/>
        </w:rPr>
        <w:t>. Контроль за виконанням розпорядження залишаю за собою.</w:t>
      </w:r>
    </w:p>
    <w:p w:rsidR="002F08BD" w:rsidRPr="00106B24" w:rsidRDefault="002F08BD" w:rsidP="00717712">
      <w:pPr>
        <w:widowControl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tbl>
      <w:tblPr>
        <w:tblW w:w="9944" w:type="dxa"/>
        <w:tblLook w:val="00A0"/>
      </w:tblPr>
      <w:tblGrid>
        <w:gridCol w:w="4678"/>
        <w:gridCol w:w="5266"/>
      </w:tblGrid>
      <w:tr w:rsidR="002F08BD" w:rsidRPr="00106B24" w:rsidTr="00705884">
        <w:tc>
          <w:tcPr>
            <w:tcW w:w="4678" w:type="dxa"/>
          </w:tcPr>
          <w:p w:rsidR="002F08BD" w:rsidRPr="00106B24" w:rsidRDefault="002F08BD" w:rsidP="00814DE9">
            <w:pPr>
              <w:widowControl/>
              <w:tabs>
                <w:tab w:val="left" w:pos="702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106B2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Голова районної державної  адміністрації – начальник районної військової   адміністрації                        </w:t>
            </w:r>
          </w:p>
        </w:tc>
        <w:tc>
          <w:tcPr>
            <w:tcW w:w="5266" w:type="dxa"/>
          </w:tcPr>
          <w:p w:rsidR="002F08BD" w:rsidRPr="00106B24" w:rsidRDefault="002F08BD" w:rsidP="002607B6">
            <w:pPr>
              <w:pStyle w:val="BodyText"/>
              <w:spacing w:after="0"/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  <w:p w:rsidR="002F08BD" w:rsidRPr="00106B24" w:rsidRDefault="002F08BD" w:rsidP="002607B6">
            <w:pPr>
              <w:pStyle w:val="BodyText"/>
              <w:spacing w:after="0"/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  <w:p w:rsidR="002F08BD" w:rsidRPr="00106B24" w:rsidRDefault="002F08BD" w:rsidP="00163E70">
            <w:pPr>
              <w:pStyle w:val="BodyText"/>
              <w:spacing w:after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06B24"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Владіслав КИЧ </w:t>
            </w:r>
          </w:p>
        </w:tc>
      </w:tr>
    </w:tbl>
    <w:p w:rsidR="002F08BD" w:rsidRPr="00251A93" w:rsidRDefault="002F08BD" w:rsidP="00251A93">
      <w:pPr>
        <w:shd w:val="clear" w:color="auto" w:fill="FFFFFF"/>
        <w:tabs>
          <w:tab w:val="left" w:pos="5940"/>
        </w:tabs>
        <w:rPr>
          <w:rFonts w:ascii="Times New Roman" w:hAnsi="Times New Roman"/>
          <w:sz w:val="28"/>
          <w:szCs w:val="28"/>
          <w:lang w:val="uk-UA"/>
        </w:rPr>
      </w:pPr>
      <w:r w:rsidRPr="00106B24">
        <w:rPr>
          <w:rFonts w:ascii="Times New Roman" w:hAnsi="Times New Roman"/>
          <w:snapToGrid w:val="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</w:t>
      </w:r>
    </w:p>
    <w:sectPr w:rsidR="002F08BD" w:rsidRPr="00251A93" w:rsidSect="0087388E">
      <w:headerReference w:type="default" r:id="rId7"/>
      <w:footerReference w:type="even" r:id="rId8"/>
      <w:footerReference w:type="default" r:id="rId9"/>
      <w:pgSz w:w="11906" w:h="16838"/>
      <w:pgMar w:top="1134" w:right="567" w:bottom="284" w:left="1701" w:header="425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8BD" w:rsidRDefault="002F08BD" w:rsidP="00717712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endnote>
  <w:endnote w:type="continuationSeparator" w:id="0">
    <w:p w:rsidR="002F08BD" w:rsidRDefault="002F08BD" w:rsidP="00717712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BD" w:rsidRDefault="002F08BD" w:rsidP="00244D57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BD" w:rsidRDefault="002F08BD" w:rsidP="00244D57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8BD" w:rsidRDefault="002F08BD" w:rsidP="00717712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footnote>
  <w:footnote w:type="continuationSeparator" w:id="0">
    <w:p w:rsidR="002F08BD" w:rsidRDefault="002F08BD" w:rsidP="00717712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BD" w:rsidRPr="00C91953" w:rsidRDefault="002F08BD">
    <w:pPr>
      <w:pStyle w:val="Header"/>
      <w:jc w:val="center"/>
      <w:rPr>
        <w:sz w:val="28"/>
        <w:szCs w:val="28"/>
      </w:rPr>
    </w:pPr>
    <w:r w:rsidRPr="00C91953">
      <w:rPr>
        <w:sz w:val="28"/>
        <w:szCs w:val="28"/>
      </w:rPr>
      <w:fldChar w:fldCharType="begin"/>
    </w:r>
    <w:r w:rsidRPr="00C91953">
      <w:rPr>
        <w:sz w:val="28"/>
        <w:szCs w:val="28"/>
      </w:rPr>
      <w:instrText>PAGE   \* MERGEFORMAT</w:instrText>
    </w:r>
    <w:r w:rsidRPr="00C91953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C91953">
      <w:rPr>
        <w:sz w:val="28"/>
        <w:szCs w:val="28"/>
      </w:rPr>
      <w:fldChar w:fldCharType="end"/>
    </w:r>
  </w:p>
  <w:p w:rsidR="002F08BD" w:rsidRDefault="002F08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EF8"/>
    <w:rsid w:val="00000CE5"/>
    <w:rsid w:val="000057AF"/>
    <w:rsid w:val="00006008"/>
    <w:rsid w:val="00011E85"/>
    <w:rsid w:val="00024FAC"/>
    <w:rsid w:val="00026474"/>
    <w:rsid w:val="00033662"/>
    <w:rsid w:val="00037A4B"/>
    <w:rsid w:val="00037B85"/>
    <w:rsid w:val="00050296"/>
    <w:rsid w:val="00052237"/>
    <w:rsid w:val="00054964"/>
    <w:rsid w:val="00055B6E"/>
    <w:rsid w:val="00057331"/>
    <w:rsid w:val="000622C5"/>
    <w:rsid w:val="00073F0A"/>
    <w:rsid w:val="00082D69"/>
    <w:rsid w:val="000847CC"/>
    <w:rsid w:val="000915D6"/>
    <w:rsid w:val="000A3D71"/>
    <w:rsid w:val="000A5B87"/>
    <w:rsid w:val="000F0193"/>
    <w:rsid w:val="000F4A09"/>
    <w:rsid w:val="000F7BCA"/>
    <w:rsid w:val="00101BE0"/>
    <w:rsid w:val="00106B24"/>
    <w:rsid w:val="00123959"/>
    <w:rsid w:val="00137957"/>
    <w:rsid w:val="00141BF8"/>
    <w:rsid w:val="001460F2"/>
    <w:rsid w:val="0015312F"/>
    <w:rsid w:val="00154B90"/>
    <w:rsid w:val="00154CC4"/>
    <w:rsid w:val="00163E70"/>
    <w:rsid w:val="001872C2"/>
    <w:rsid w:val="0019336C"/>
    <w:rsid w:val="00194907"/>
    <w:rsid w:val="001A138D"/>
    <w:rsid w:val="001A34F6"/>
    <w:rsid w:val="001A623E"/>
    <w:rsid w:val="001A659D"/>
    <w:rsid w:val="001B420F"/>
    <w:rsid w:val="001B76B4"/>
    <w:rsid w:val="001C350D"/>
    <w:rsid w:val="001C3968"/>
    <w:rsid w:val="001C4225"/>
    <w:rsid w:val="001C4485"/>
    <w:rsid w:val="001C7F40"/>
    <w:rsid w:val="001D487D"/>
    <w:rsid w:val="001D6411"/>
    <w:rsid w:val="001D655E"/>
    <w:rsid w:val="001E320E"/>
    <w:rsid w:val="001F611C"/>
    <w:rsid w:val="00221B98"/>
    <w:rsid w:val="002234C9"/>
    <w:rsid w:val="002359BE"/>
    <w:rsid w:val="00235A37"/>
    <w:rsid w:val="00237D40"/>
    <w:rsid w:val="0024239C"/>
    <w:rsid w:val="00244D57"/>
    <w:rsid w:val="00245C43"/>
    <w:rsid w:val="00251A93"/>
    <w:rsid w:val="00251F7D"/>
    <w:rsid w:val="002528AA"/>
    <w:rsid w:val="002607B6"/>
    <w:rsid w:val="00264109"/>
    <w:rsid w:val="0027148D"/>
    <w:rsid w:val="002754CA"/>
    <w:rsid w:val="00276E37"/>
    <w:rsid w:val="00287C3A"/>
    <w:rsid w:val="002914E9"/>
    <w:rsid w:val="002B09AA"/>
    <w:rsid w:val="002B6559"/>
    <w:rsid w:val="002C4F66"/>
    <w:rsid w:val="002D21A0"/>
    <w:rsid w:val="002D667E"/>
    <w:rsid w:val="002D6BB5"/>
    <w:rsid w:val="002E64CB"/>
    <w:rsid w:val="002E667F"/>
    <w:rsid w:val="002F08BD"/>
    <w:rsid w:val="002F344F"/>
    <w:rsid w:val="002F3E22"/>
    <w:rsid w:val="003007CA"/>
    <w:rsid w:val="00312E3D"/>
    <w:rsid w:val="003248B1"/>
    <w:rsid w:val="00326982"/>
    <w:rsid w:val="003351B9"/>
    <w:rsid w:val="00340443"/>
    <w:rsid w:val="00357053"/>
    <w:rsid w:val="00370CDF"/>
    <w:rsid w:val="00386617"/>
    <w:rsid w:val="00386A72"/>
    <w:rsid w:val="003914D1"/>
    <w:rsid w:val="00393D29"/>
    <w:rsid w:val="00394673"/>
    <w:rsid w:val="003966BA"/>
    <w:rsid w:val="003A5A0D"/>
    <w:rsid w:val="003B1FCA"/>
    <w:rsid w:val="003B3C9C"/>
    <w:rsid w:val="003B40C2"/>
    <w:rsid w:val="003C1B31"/>
    <w:rsid w:val="003C4BA1"/>
    <w:rsid w:val="003D3A55"/>
    <w:rsid w:val="003E5D4F"/>
    <w:rsid w:val="003F724E"/>
    <w:rsid w:val="004020CC"/>
    <w:rsid w:val="004125E9"/>
    <w:rsid w:val="004130E8"/>
    <w:rsid w:val="004316F6"/>
    <w:rsid w:val="00442CEB"/>
    <w:rsid w:val="00444D2D"/>
    <w:rsid w:val="004553CA"/>
    <w:rsid w:val="004603F1"/>
    <w:rsid w:val="0046100D"/>
    <w:rsid w:val="0046385F"/>
    <w:rsid w:val="0046471A"/>
    <w:rsid w:val="00465D36"/>
    <w:rsid w:val="00466A30"/>
    <w:rsid w:val="00484B4D"/>
    <w:rsid w:val="00494AED"/>
    <w:rsid w:val="004A5CAC"/>
    <w:rsid w:val="004B3928"/>
    <w:rsid w:val="004C1BD2"/>
    <w:rsid w:val="004C33B9"/>
    <w:rsid w:val="004C7740"/>
    <w:rsid w:val="004C7C3E"/>
    <w:rsid w:val="004F223E"/>
    <w:rsid w:val="004F40F3"/>
    <w:rsid w:val="004F563F"/>
    <w:rsid w:val="005015E3"/>
    <w:rsid w:val="00502108"/>
    <w:rsid w:val="00515270"/>
    <w:rsid w:val="00517A97"/>
    <w:rsid w:val="00524F4B"/>
    <w:rsid w:val="005315D9"/>
    <w:rsid w:val="00543F00"/>
    <w:rsid w:val="005475C4"/>
    <w:rsid w:val="00554AAE"/>
    <w:rsid w:val="00571484"/>
    <w:rsid w:val="00584E61"/>
    <w:rsid w:val="00590FC7"/>
    <w:rsid w:val="00597D54"/>
    <w:rsid w:val="005A09BD"/>
    <w:rsid w:val="005B0304"/>
    <w:rsid w:val="005C252D"/>
    <w:rsid w:val="005C4570"/>
    <w:rsid w:val="005C6EF6"/>
    <w:rsid w:val="005D27A2"/>
    <w:rsid w:val="005D5F1D"/>
    <w:rsid w:val="005E1BFC"/>
    <w:rsid w:val="005E6FBE"/>
    <w:rsid w:val="005F0091"/>
    <w:rsid w:val="005F0FC5"/>
    <w:rsid w:val="005F1B74"/>
    <w:rsid w:val="005F7389"/>
    <w:rsid w:val="00601D8B"/>
    <w:rsid w:val="006031AF"/>
    <w:rsid w:val="0060511A"/>
    <w:rsid w:val="00620D15"/>
    <w:rsid w:val="006228FC"/>
    <w:rsid w:val="00626C13"/>
    <w:rsid w:val="00631A0C"/>
    <w:rsid w:val="00633AD9"/>
    <w:rsid w:val="006428EF"/>
    <w:rsid w:val="00645E15"/>
    <w:rsid w:val="00650439"/>
    <w:rsid w:val="00651C6E"/>
    <w:rsid w:val="00652216"/>
    <w:rsid w:val="00657142"/>
    <w:rsid w:val="006643B5"/>
    <w:rsid w:val="006644E6"/>
    <w:rsid w:val="00683B61"/>
    <w:rsid w:val="00694292"/>
    <w:rsid w:val="006A4F34"/>
    <w:rsid w:val="006B13DF"/>
    <w:rsid w:val="006B3A28"/>
    <w:rsid w:val="006C04B4"/>
    <w:rsid w:val="006C4C8B"/>
    <w:rsid w:val="006D2E05"/>
    <w:rsid w:val="006E59E6"/>
    <w:rsid w:val="006F61C0"/>
    <w:rsid w:val="00705884"/>
    <w:rsid w:val="007120E1"/>
    <w:rsid w:val="007131D3"/>
    <w:rsid w:val="00714B98"/>
    <w:rsid w:val="00717712"/>
    <w:rsid w:val="00717FC5"/>
    <w:rsid w:val="007229D5"/>
    <w:rsid w:val="00731330"/>
    <w:rsid w:val="00732143"/>
    <w:rsid w:val="007375A0"/>
    <w:rsid w:val="00741544"/>
    <w:rsid w:val="007549A1"/>
    <w:rsid w:val="007563E6"/>
    <w:rsid w:val="00781C4B"/>
    <w:rsid w:val="0078382F"/>
    <w:rsid w:val="00793B41"/>
    <w:rsid w:val="007A13D8"/>
    <w:rsid w:val="007A61A3"/>
    <w:rsid w:val="007B6D0E"/>
    <w:rsid w:val="007C45AD"/>
    <w:rsid w:val="007D2152"/>
    <w:rsid w:val="007D78DE"/>
    <w:rsid w:val="007E1858"/>
    <w:rsid w:val="007E4366"/>
    <w:rsid w:val="007F51BB"/>
    <w:rsid w:val="0080538B"/>
    <w:rsid w:val="008110F5"/>
    <w:rsid w:val="00814DE9"/>
    <w:rsid w:val="00822B39"/>
    <w:rsid w:val="00830966"/>
    <w:rsid w:val="00835BD9"/>
    <w:rsid w:val="00841920"/>
    <w:rsid w:val="00841FCF"/>
    <w:rsid w:val="00843131"/>
    <w:rsid w:val="008525A3"/>
    <w:rsid w:val="00867537"/>
    <w:rsid w:val="00867ADB"/>
    <w:rsid w:val="00867B66"/>
    <w:rsid w:val="00867DDB"/>
    <w:rsid w:val="0087388E"/>
    <w:rsid w:val="008753BC"/>
    <w:rsid w:val="00886B82"/>
    <w:rsid w:val="008A576A"/>
    <w:rsid w:val="008C20A3"/>
    <w:rsid w:val="008C7E5C"/>
    <w:rsid w:val="008E0840"/>
    <w:rsid w:val="008E198E"/>
    <w:rsid w:val="008E1DB2"/>
    <w:rsid w:val="00911641"/>
    <w:rsid w:val="0091254D"/>
    <w:rsid w:val="00920B02"/>
    <w:rsid w:val="00924CC5"/>
    <w:rsid w:val="00951352"/>
    <w:rsid w:val="009642D7"/>
    <w:rsid w:val="00970C89"/>
    <w:rsid w:val="0097783C"/>
    <w:rsid w:val="0098530C"/>
    <w:rsid w:val="009876D7"/>
    <w:rsid w:val="009A4FC0"/>
    <w:rsid w:val="009B20F6"/>
    <w:rsid w:val="009D6BAE"/>
    <w:rsid w:val="009F0BAA"/>
    <w:rsid w:val="009F1561"/>
    <w:rsid w:val="009F7EF8"/>
    <w:rsid w:val="00A00AA5"/>
    <w:rsid w:val="00A03BBC"/>
    <w:rsid w:val="00A0679C"/>
    <w:rsid w:val="00A33373"/>
    <w:rsid w:val="00A40D33"/>
    <w:rsid w:val="00A53041"/>
    <w:rsid w:val="00A53C83"/>
    <w:rsid w:val="00A6386E"/>
    <w:rsid w:val="00A745F2"/>
    <w:rsid w:val="00A75DBD"/>
    <w:rsid w:val="00A761ED"/>
    <w:rsid w:val="00A932AA"/>
    <w:rsid w:val="00A94A76"/>
    <w:rsid w:val="00AA1B40"/>
    <w:rsid w:val="00AC5B1D"/>
    <w:rsid w:val="00AE16CE"/>
    <w:rsid w:val="00AE2C1B"/>
    <w:rsid w:val="00AE6A25"/>
    <w:rsid w:val="00AF71FA"/>
    <w:rsid w:val="00B04B36"/>
    <w:rsid w:val="00B07991"/>
    <w:rsid w:val="00B07B72"/>
    <w:rsid w:val="00B11A97"/>
    <w:rsid w:val="00B3044C"/>
    <w:rsid w:val="00B36DA1"/>
    <w:rsid w:val="00B40623"/>
    <w:rsid w:val="00B47876"/>
    <w:rsid w:val="00B55223"/>
    <w:rsid w:val="00B557A8"/>
    <w:rsid w:val="00B6314D"/>
    <w:rsid w:val="00B67F59"/>
    <w:rsid w:val="00B741E9"/>
    <w:rsid w:val="00B770A1"/>
    <w:rsid w:val="00BC190E"/>
    <w:rsid w:val="00BC2BBF"/>
    <w:rsid w:val="00BC3003"/>
    <w:rsid w:val="00BC3D0B"/>
    <w:rsid w:val="00BC7877"/>
    <w:rsid w:val="00BE0ADD"/>
    <w:rsid w:val="00BE3698"/>
    <w:rsid w:val="00BF0C63"/>
    <w:rsid w:val="00BF2EA5"/>
    <w:rsid w:val="00C03468"/>
    <w:rsid w:val="00C04165"/>
    <w:rsid w:val="00C1459B"/>
    <w:rsid w:val="00C152C5"/>
    <w:rsid w:val="00C20234"/>
    <w:rsid w:val="00C3346E"/>
    <w:rsid w:val="00C33ACF"/>
    <w:rsid w:val="00C369F1"/>
    <w:rsid w:val="00C36D56"/>
    <w:rsid w:val="00C464B6"/>
    <w:rsid w:val="00C646A2"/>
    <w:rsid w:val="00C66DC4"/>
    <w:rsid w:val="00C715CB"/>
    <w:rsid w:val="00C916AE"/>
    <w:rsid w:val="00C91953"/>
    <w:rsid w:val="00C92EF1"/>
    <w:rsid w:val="00CD1F15"/>
    <w:rsid w:val="00CD5D27"/>
    <w:rsid w:val="00CE259A"/>
    <w:rsid w:val="00CE39E0"/>
    <w:rsid w:val="00CE429B"/>
    <w:rsid w:val="00CF1C1D"/>
    <w:rsid w:val="00D012B0"/>
    <w:rsid w:val="00D05DD0"/>
    <w:rsid w:val="00D239E0"/>
    <w:rsid w:val="00D26D4B"/>
    <w:rsid w:val="00D345C4"/>
    <w:rsid w:val="00D46CCB"/>
    <w:rsid w:val="00D53C18"/>
    <w:rsid w:val="00D6698F"/>
    <w:rsid w:val="00D75818"/>
    <w:rsid w:val="00D75F42"/>
    <w:rsid w:val="00D76E28"/>
    <w:rsid w:val="00D90AD7"/>
    <w:rsid w:val="00D911BB"/>
    <w:rsid w:val="00D9419D"/>
    <w:rsid w:val="00D94550"/>
    <w:rsid w:val="00D96C43"/>
    <w:rsid w:val="00DA6BF1"/>
    <w:rsid w:val="00DA7C2F"/>
    <w:rsid w:val="00DB69CF"/>
    <w:rsid w:val="00DC79B7"/>
    <w:rsid w:val="00DD4A2C"/>
    <w:rsid w:val="00DE76F0"/>
    <w:rsid w:val="00DF339A"/>
    <w:rsid w:val="00DF6811"/>
    <w:rsid w:val="00E01684"/>
    <w:rsid w:val="00E358B6"/>
    <w:rsid w:val="00E4337C"/>
    <w:rsid w:val="00E445E1"/>
    <w:rsid w:val="00E45356"/>
    <w:rsid w:val="00E560A2"/>
    <w:rsid w:val="00E57935"/>
    <w:rsid w:val="00E610D9"/>
    <w:rsid w:val="00E61240"/>
    <w:rsid w:val="00E7289C"/>
    <w:rsid w:val="00E83B60"/>
    <w:rsid w:val="00E92B3F"/>
    <w:rsid w:val="00E977AA"/>
    <w:rsid w:val="00EB2BE2"/>
    <w:rsid w:val="00EB36E7"/>
    <w:rsid w:val="00EC0106"/>
    <w:rsid w:val="00EC353A"/>
    <w:rsid w:val="00EC3ADF"/>
    <w:rsid w:val="00EE0AE4"/>
    <w:rsid w:val="00EE7294"/>
    <w:rsid w:val="00EF7F12"/>
    <w:rsid w:val="00F04EFD"/>
    <w:rsid w:val="00F05B70"/>
    <w:rsid w:val="00F168EA"/>
    <w:rsid w:val="00F2182D"/>
    <w:rsid w:val="00F27582"/>
    <w:rsid w:val="00F324DB"/>
    <w:rsid w:val="00F374FB"/>
    <w:rsid w:val="00F41290"/>
    <w:rsid w:val="00F41F80"/>
    <w:rsid w:val="00F46DE5"/>
    <w:rsid w:val="00F471EF"/>
    <w:rsid w:val="00F477CF"/>
    <w:rsid w:val="00F51AE1"/>
    <w:rsid w:val="00F53BA3"/>
    <w:rsid w:val="00F55C86"/>
    <w:rsid w:val="00F65605"/>
    <w:rsid w:val="00F869F0"/>
    <w:rsid w:val="00FB4DBC"/>
    <w:rsid w:val="00FB5E34"/>
    <w:rsid w:val="00FC7784"/>
    <w:rsid w:val="00FE7DD7"/>
    <w:rsid w:val="00FF2E27"/>
    <w:rsid w:val="00FF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920"/>
    <w:pPr>
      <w:widowControl w:val="0"/>
    </w:pPr>
    <w:rPr>
      <w:rFonts w:ascii="Arial" w:hAnsi="Arial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344F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7020"/>
      </w:tabs>
      <w:jc w:val="right"/>
      <w:outlineLvl w:val="0"/>
    </w:pPr>
    <w:rPr>
      <w:rFonts w:ascii="Times New Roman CYR" w:eastAsia="Times New Roman" w:hAnsi="Times New Roman CYR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6E37"/>
    <w:pPr>
      <w:keepNext/>
      <w:widowControl/>
      <w:tabs>
        <w:tab w:val="left" w:pos="1620"/>
        <w:tab w:val="left" w:pos="1980"/>
      </w:tabs>
      <w:spacing w:before="120" w:after="120"/>
      <w:jc w:val="center"/>
      <w:outlineLvl w:val="1"/>
    </w:pPr>
    <w:rPr>
      <w:rFonts w:ascii="Times New Roman" w:eastAsia="Times New Roman" w:hAnsi="Times New Roman"/>
      <w:cap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45C4"/>
    <w:pPr>
      <w:keepNext/>
      <w:widowControl/>
      <w:ind w:left="142"/>
      <w:jc w:val="center"/>
      <w:outlineLvl w:val="2"/>
    </w:pPr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8382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7838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78382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344F"/>
    <w:rPr>
      <w:rFonts w:ascii="Times New Roman CYR" w:hAnsi="Times New Roman CYR" w:cs="Times New Roman"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76E37"/>
    <w:rPr>
      <w:rFonts w:ascii="Times New Roman" w:hAnsi="Times New Roman" w:cs="Times New Roman"/>
      <w:caps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45C4"/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70C89"/>
    <w:rPr>
      <w:rFonts w:ascii="Calibri" w:hAnsi="Calibri" w:cs="Times New Roman"/>
      <w:b/>
      <w:bCs/>
      <w:sz w:val="28"/>
      <w:szCs w:val="28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70C89"/>
    <w:rPr>
      <w:rFonts w:ascii="Calibri" w:hAnsi="Calibri" w:cs="Times New Roman"/>
      <w:b/>
      <w:bCs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70C89"/>
    <w:rPr>
      <w:rFonts w:ascii="Calibri" w:hAnsi="Calibri" w:cs="Times New Roman"/>
      <w:i/>
      <w:iCs/>
      <w:sz w:val="24"/>
      <w:szCs w:val="24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0F0193"/>
    <w:rPr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0F0193"/>
    <w:pPr>
      <w:shd w:val="clear" w:color="auto" w:fill="FFFFFF"/>
      <w:spacing w:before="360" w:after="180" w:line="744" w:lineRule="exact"/>
    </w:pPr>
    <w:rPr>
      <w:rFonts w:ascii="Calibri" w:hAnsi="Calibri"/>
      <w:sz w:val="28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0F0193"/>
    <w:pPr>
      <w:widowControl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0193"/>
    <w:rPr>
      <w:rFonts w:ascii="Tahoma" w:hAnsi="Tahoma" w:cs="Times New Roman"/>
      <w:sz w:val="16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FB4DBC"/>
    <w:pPr>
      <w:widowControl/>
      <w:shd w:val="clear" w:color="auto" w:fill="FFFFFF"/>
      <w:spacing w:line="252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B4DBC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character" w:styleId="Hyperlink">
    <w:name w:val="Hyperlink"/>
    <w:basedOn w:val="DefaultParagraphFont"/>
    <w:uiPriority w:val="99"/>
    <w:semiHidden/>
    <w:rsid w:val="0039467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94292"/>
    <w:pPr>
      <w:widowControl/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94292"/>
    <w:rPr>
      <w:rFonts w:ascii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71771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17712"/>
    <w:rPr>
      <w:rFonts w:ascii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71771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17712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uiPriority w:val="99"/>
    <w:rsid w:val="007A13D8"/>
    <w:pPr>
      <w:widowControl w:val="0"/>
    </w:pPr>
    <w:rPr>
      <w:rFonts w:ascii="Arial" w:eastAsia="Times New Roman" w:hAnsi="Arial"/>
      <w:sz w:val="20"/>
      <w:szCs w:val="20"/>
      <w:lang w:val="ru-RU" w:eastAsia="ru-RU"/>
    </w:rPr>
  </w:style>
  <w:style w:type="character" w:customStyle="1" w:styleId="21">
    <w:name w:val="Основний текст (2)_"/>
    <w:basedOn w:val="DefaultParagraphFont"/>
    <w:link w:val="22"/>
    <w:uiPriority w:val="99"/>
    <w:locked/>
    <w:rsid w:val="00841920"/>
    <w:rPr>
      <w:rFonts w:cs="Times New Roman"/>
      <w:sz w:val="28"/>
      <w:szCs w:val="28"/>
      <w:lang w:bidi="ar-SA"/>
    </w:rPr>
  </w:style>
  <w:style w:type="paragraph" w:customStyle="1" w:styleId="22">
    <w:name w:val="Основний текст (2)"/>
    <w:basedOn w:val="Normal"/>
    <w:link w:val="21"/>
    <w:uiPriority w:val="99"/>
    <w:rsid w:val="00841920"/>
    <w:pPr>
      <w:shd w:val="clear" w:color="auto" w:fill="FFFFFF"/>
      <w:spacing w:after="300" w:line="317" w:lineRule="exact"/>
    </w:pPr>
    <w:rPr>
      <w:rFonts w:ascii="Times New Roman" w:hAnsi="Times New Roman"/>
      <w:noProof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1640</Words>
  <Characters>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SHONY</dc:creator>
  <cp:keywords/>
  <dc:description/>
  <cp:lastModifiedBy>user</cp:lastModifiedBy>
  <cp:revision>4</cp:revision>
  <cp:lastPrinted>2024-03-08T08:29:00Z</cp:lastPrinted>
  <dcterms:created xsi:type="dcterms:W3CDTF">2024-03-07T10:06:00Z</dcterms:created>
  <dcterms:modified xsi:type="dcterms:W3CDTF">2024-03-08T08:36:00Z</dcterms:modified>
</cp:coreProperties>
</file>