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1A" w:rsidRDefault="000B2535" w:rsidP="000B2535">
      <w:pPr>
        <w:tabs>
          <w:tab w:val="left" w:pos="4820"/>
          <w:tab w:val="left" w:pos="4962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                                                          </w:t>
      </w:r>
      <w:r w:rsidR="00DD0D1A">
        <w:rPr>
          <w:noProof/>
          <w:lang w:val="ru-RU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1A" w:rsidRDefault="00DD0D1A" w:rsidP="00DD0D1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У К Р А Ї Н А                                                             </w:t>
      </w:r>
    </w:p>
    <w:p w:rsidR="00DD0D1A" w:rsidRDefault="00DD0D1A" w:rsidP="00DD0D1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DD0D1A" w:rsidRDefault="00DD0D1A" w:rsidP="00DD0D1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голови Рахівської районної державної адміністрації</w:t>
      </w:r>
    </w:p>
    <w:p w:rsidR="00DD0D1A" w:rsidRDefault="00DD0D1A" w:rsidP="00DD0D1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DD0D1A" w:rsidRDefault="00DD0D1A" w:rsidP="00DD0D1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0D1A" w:rsidRDefault="00AA05EC" w:rsidP="00AA05EC">
      <w:pPr>
        <w:tabs>
          <w:tab w:val="left" w:pos="4962"/>
        </w:tabs>
        <w:rPr>
          <w:rFonts w:ascii="Antiqua" w:hAnsi="Antiqua" w:cs="Antiqua"/>
          <w:b/>
          <w:sz w:val="26"/>
          <w:szCs w:val="26"/>
        </w:rPr>
      </w:pPr>
      <w:r w:rsidRPr="00AA05EC">
        <w:rPr>
          <w:rFonts w:ascii="Times New Roman CYR" w:hAnsi="Times New Roman CYR" w:cs="Times New Roman CYR"/>
          <w:sz w:val="28"/>
          <w:szCs w:val="28"/>
          <w:u w:val="single"/>
        </w:rPr>
        <w:t>04.03.2019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D0D1A">
        <w:rPr>
          <w:rFonts w:ascii="Times New Roman CYR" w:hAnsi="Times New Roman CYR" w:cs="Times New Roman CYR"/>
          <w:b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</w:t>
      </w:r>
      <w:proofErr w:type="spellStart"/>
      <w:r w:rsidR="00DD0D1A">
        <w:rPr>
          <w:rFonts w:ascii="Times New Roman CYR" w:hAnsi="Times New Roman CYR" w:cs="Times New Roman CYR"/>
          <w:b/>
          <w:sz w:val="28"/>
          <w:szCs w:val="28"/>
        </w:rPr>
        <w:t>Рахів</w:t>
      </w:r>
      <w:proofErr w:type="spellEnd"/>
      <w:r w:rsidR="00DD0D1A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</w:t>
      </w:r>
      <w:r w:rsidR="00DD0D1A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AA05EC">
        <w:rPr>
          <w:rFonts w:ascii="Times New Roman CYR" w:hAnsi="Times New Roman CYR" w:cs="Times New Roman CYR"/>
          <w:sz w:val="28"/>
          <w:szCs w:val="28"/>
          <w:u w:val="single"/>
        </w:rPr>
        <w:t xml:space="preserve">52 </w:t>
      </w:r>
    </w:p>
    <w:p w:rsidR="00DD0D1A" w:rsidRDefault="00DD0D1A" w:rsidP="00DD0D1A">
      <w:pPr>
        <w:jc w:val="center"/>
        <w:rPr>
          <w:sz w:val="26"/>
          <w:szCs w:val="26"/>
        </w:rPr>
      </w:pPr>
    </w:p>
    <w:p w:rsidR="00DD0D1A" w:rsidRDefault="00DD0D1A" w:rsidP="00DD0D1A">
      <w:pPr>
        <w:rPr>
          <w:rFonts w:ascii="Times New Roman CYR" w:hAnsi="Times New Roman CYR" w:cs="Times New Roman CYR"/>
          <w:sz w:val="28"/>
          <w:szCs w:val="28"/>
        </w:rPr>
      </w:pPr>
    </w:p>
    <w:p w:rsidR="00AA05EC" w:rsidRDefault="00AA05EC" w:rsidP="00DD0D1A">
      <w:pPr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1A7B69" w:rsidRDefault="00DD0D1A" w:rsidP="00DD0D1A">
      <w:pPr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BA7352">
        <w:rPr>
          <w:rFonts w:ascii="Times New Roman CYR" w:hAnsi="Times New Roman CYR" w:cs="Times New Roman CYR"/>
          <w:b/>
          <w:i/>
          <w:sz w:val="28"/>
          <w:szCs w:val="28"/>
        </w:rPr>
        <w:t xml:space="preserve">Про </w:t>
      </w:r>
      <w:r w:rsidR="001A7B69">
        <w:rPr>
          <w:rFonts w:ascii="Times New Roman CYR" w:hAnsi="Times New Roman CYR" w:cs="Times New Roman CYR"/>
          <w:b/>
          <w:i/>
          <w:sz w:val="28"/>
          <w:szCs w:val="28"/>
        </w:rPr>
        <w:t>визначення уповноваженої особи (координатора)</w:t>
      </w:r>
    </w:p>
    <w:p w:rsidR="000B2535" w:rsidRDefault="001A7B69" w:rsidP="00DD0D1A">
      <w:pPr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з питань забезпечення рівних прав та можливостей</w:t>
      </w:r>
    </w:p>
    <w:p w:rsidR="00730FCF" w:rsidRDefault="001A7B69" w:rsidP="00DD0D1A">
      <w:pPr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 жінок і чоловіків</w:t>
      </w:r>
      <w:r w:rsidR="006D695D">
        <w:rPr>
          <w:rFonts w:ascii="Times New Roman CYR" w:hAnsi="Times New Roman CYR" w:cs="Times New Roman CYR"/>
          <w:b/>
          <w:i/>
          <w:sz w:val="28"/>
          <w:szCs w:val="28"/>
        </w:rPr>
        <w:t>, запобігання та протидії</w:t>
      </w:r>
    </w:p>
    <w:p w:rsidR="00DD0D1A" w:rsidRPr="00BA7352" w:rsidRDefault="00730FCF" w:rsidP="00DD0D1A">
      <w:pPr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 насильству за ознакою статі</w:t>
      </w:r>
      <w:r w:rsidR="00DD0D1A" w:rsidRPr="00BA7352">
        <w:rPr>
          <w:rFonts w:ascii="Times New Roman CYR" w:hAnsi="Times New Roman CYR" w:cs="Times New Roman CYR"/>
          <w:b/>
          <w:i/>
          <w:sz w:val="28"/>
          <w:szCs w:val="28"/>
        </w:rPr>
        <w:t xml:space="preserve">                                                     </w:t>
      </w:r>
    </w:p>
    <w:p w:rsidR="00DD0D1A" w:rsidRDefault="00DD0D1A" w:rsidP="00DD0D1A">
      <w:pPr>
        <w:rPr>
          <w:rFonts w:ascii="Times New Roman CYR" w:hAnsi="Times New Roman CYR" w:cs="Times New Roman CYR"/>
          <w:sz w:val="28"/>
          <w:szCs w:val="28"/>
        </w:rPr>
      </w:pPr>
    </w:p>
    <w:p w:rsidR="00DD0D1A" w:rsidRDefault="00DD0D1A" w:rsidP="00DD0D1A">
      <w:pPr>
        <w:pStyle w:val="a3"/>
        <w:ind w:left="360" w:firstLine="240"/>
        <w:jc w:val="both"/>
      </w:pPr>
      <w:r>
        <w:t xml:space="preserve">    Відповідно до статей </w:t>
      </w:r>
      <w:r w:rsidR="001A7B69">
        <w:t xml:space="preserve">2, 6, </w:t>
      </w:r>
      <w:r>
        <w:t>39</w:t>
      </w:r>
      <w:r w:rsidR="0012318F">
        <w:t xml:space="preserve"> і</w:t>
      </w:r>
      <w:r w:rsidR="00B83711">
        <w:t xml:space="preserve"> 40</w:t>
      </w:r>
      <w:r>
        <w:t xml:space="preserve"> Закону України </w:t>
      </w:r>
      <w:proofErr w:type="spellStart"/>
      <w:r>
        <w:t>„Про</w:t>
      </w:r>
      <w:proofErr w:type="spellEnd"/>
      <w:r>
        <w:t xml:space="preserve"> місцеві державні </w:t>
      </w:r>
      <w:proofErr w:type="spellStart"/>
      <w:r>
        <w:t>адміністрації”</w:t>
      </w:r>
      <w:proofErr w:type="spellEnd"/>
      <w:r>
        <w:t>,</w:t>
      </w:r>
      <w:r w:rsidR="00B83711">
        <w:t xml:space="preserve"> статей 7, 12, 13 Закону України </w:t>
      </w:r>
      <w:proofErr w:type="spellStart"/>
      <w:r w:rsidR="00B83711">
        <w:t>„Про</w:t>
      </w:r>
      <w:proofErr w:type="spellEnd"/>
      <w:r w:rsidR="00B83711">
        <w:t xml:space="preserve"> забезпечення рівних прав та можливостей жінок і </w:t>
      </w:r>
      <w:proofErr w:type="spellStart"/>
      <w:r w:rsidR="00B83711">
        <w:t>чоловіків”</w:t>
      </w:r>
      <w:proofErr w:type="spellEnd"/>
      <w:r w:rsidR="00BA131C">
        <w:t>, з метою організації роботи щодо забезпечення рівних прав та можливостей жінок і чоловіків</w:t>
      </w:r>
      <w:r w:rsidR="00730FCF">
        <w:t>, ліквідації дискримінації</w:t>
      </w:r>
      <w:r w:rsidR="0012318F">
        <w:t xml:space="preserve"> та протидії насильству</w:t>
      </w:r>
      <w:r w:rsidR="00730FCF">
        <w:t xml:space="preserve"> за ознакою статі</w:t>
      </w:r>
      <w:r>
        <w:t>:</w:t>
      </w:r>
    </w:p>
    <w:p w:rsidR="00DD0D1A" w:rsidRDefault="00DD0D1A" w:rsidP="00DD0D1A">
      <w:pPr>
        <w:pStyle w:val="a3"/>
        <w:ind w:left="360" w:firstLine="240"/>
        <w:jc w:val="both"/>
      </w:pPr>
    </w:p>
    <w:p w:rsidR="00DD0D1A" w:rsidRDefault="00DD0D1A" w:rsidP="00DD0D1A">
      <w:pPr>
        <w:pStyle w:val="a3"/>
        <w:tabs>
          <w:tab w:val="num" w:pos="1429"/>
        </w:tabs>
        <w:ind w:left="360"/>
        <w:jc w:val="both"/>
      </w:pPr>
      <w:r>
        <w:t xml:space="preserve">       1. </w:t>
      </w:r>
      <w:r w:rsidR="00BA131C">
        <w:t>Покласти виконання обов’язків уповноваженої особи (координатора) з питань забезпечення рівних прав та можливостей жінок і чоловіків</w:t>
      </w:r>
      <w:r w:rsidR="00A1490C">
        <w:t>, запобігання та протидії насильству за ознакою статі</w:t>
      </w:r>
      <w:r w:rsidR="00BA131C">
        <w:t xml:space="preserve"> на першого заступника голови районної державної адміністрації </w:t>
      </w:r>
      <w:proofErr w:type="spellStart"/>
      <w:r w:rsidR="00BA131C">
        <w:t>Турока</w:t>
      </w:r>
      <w:proofErr w:type="spellEnd"/>
      <w:r w:rsidR="00BA131C">
        <w:t xml:space="preserve"> Віктора Степановича.</w:t>
      </w:r>
    </w:p>
    <w:p w:rsidR="00BA131C" w:rsidRDefault="00BA131C" w:rsidP="00BA131C">
      <w:pPr>
        <w:pStyle w:val="a3"/>
        <w:tabs>
          <w:tab w:val="left" w:pos="915"/>
          <w:tab w:val="num" w:pos="1429"/>
        </w:tabs>
        <w:ind w:left="360"/>
        <w:jc w:val="both"/>
      </w:pPr>
      <w:r>
        <w:tab/>
        <w:t>2.</w:t>
      </w:r>
      <w:r>
        <w:tab/>
        <w:t>Уповноваженій особі (координатору) з питань забезпечення рівних прав та можливостей жінок і чоловіків</w:t>
      </w:r>
      <w:r w:rsidR="00A1490C">
        <w:t>, запобігання та протидії насильству за ознакою статі</w:t>
      </w:r>
      <w:r>
        <w:t xml:space="preserve"> при виконанні своїх обов’язків керуватись Законом України </w:t>
      </w:r>
      <w:proofErr w:type="spellStart"/>
      <w:r>
        <w:t>„Про</w:t>
      </w:r>
      <w:proofErr w:type="spellEnd"/>
      <w:r>
        <w:t xml:space="preserve"> забезпечення рівних прав та можливостей жінок і </w:t>
      </w:r>
      <w:proofErr w:type="spellStart"/>
      <w:r>
        <w:t>чоловіків”</w:t>
      </w:r>
      <w:proofErr w:type="spellEnd"/>
      <w:r>
        <w:t>.</w:t>
      </w:r>
    </w:p>
    <w:p w:rsidR="00DD0D1A" w:rsidRDefault="00A1490C" w:rsidP="00DD0D1A">
      <w:pPr>
        <w:pStyle w:val="a3"/>
        <w:tabs>
          <w:tab w:val="num" w:pos="1429"/>
        </w:tabs>
        <w:ind w:left="360"/>
        <w:jc w:val="both"/>
      </w:pPr>
      <w:r>
        <w:t xml:space="preserve"> </w:t>
      </w:r>
      <w:r w:rsidR="00DD0D1A">
        <w:t xml:space="preserve">       </w:t>
      </w:r>
      <w:r>
        <w:t>3</w:t>
      </w:r>
      <w:r w:rsidR="00DD0D1A">
        <w:t xml:space="preserve">. Контроль за виконанням цього розпорядження </w:t>
      </w:r>
      <w:r w:rsidR="006D695D">
        <w:t>залишаю за собою.</w:t>
      </w:r>
    </w:p>
    <w:p w:rsidR="00DD0D1A" w:rsidRDefault="00DD0D1A" w:rsidP="00DD0D1A">
      <w:pPr>
        <w:pStyle w:val="a3"/>
        <w:ind w:left="360" w:firstLine="240"/>
        <w:jc w:val="both"/>
      </w:pPr>
    </w:p>
    <w:p w:rsidR="00AA05EC" w:rsidRDefault="00AA05EC" w:rsidP="00DD0D1A">
      <w:pPr>
        <w:pStyle w:val="a3"/>
        <w:ind w:left="360" w:firstLine="240"/>
        <w:jc w:val="both"/>
      </w:pPr>
    </w:p>
    <w:p w:rsidR="00AA05EC" w:rsidRDefault="00AA05EC" w:rsidP="00DD0D1A">
      <w:pPr>
        <w:pStyle w:val="a3"/>
        <w:ind w:left="360" w:firstLine="240"/>
        <w:jc w:val="both"/>
      </w:pPr>
    </w:p>
    <w:p w:rsidR="00DD0D1A" w:rsidRDefault="00DD0D1A" w:rsidP="00DD0D1A">
      <w:pPr>
        <w:pStyle w:val="a3"/>
        <w:ind w:left="360" w:firstLine="2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F40" w:rsidRDefault="00DD0D1A" w:rsidP="00A1490C">
      <w:pPr>
        <w:pStyle w:val="a3"/>
        <w:tabs>
          <w:tab w:val="num" w:pos="0"/>
        </w:tabs>
        <w:ind w:left="360"/>
        <w:jc w:val="both"/>
      </w:pPr>
      <w:r>
        <w:rPr>
          <w:b/>
        </w:rPr>
        <w:t xml:space="preserve"> Голова державної адміністрації                                 </w:t>
      </w:r>
      <w:r w:rsidR="006D695D">
        <w:rPr>
          <w:b/>
        </w:rPr>
        <w:t xml:space="preserve">  </w:t>
      </w:r>
      <w:r>
        <w:rPr>
          <w:b/>
        </w:rPr>
        <w:t xml:space="preserve"> </w:t>
      </w:r>
      <w:r w:rsidR="006D695D">
        <w:rPr>
          <w:b/>
        </w:rPr>
        <w:t>П. БАСАРАБА</w:t>
      </w:r>
    </w:p>
    <w:sectPr w:rsidR="00301F40" w:rsidSect="00CC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1A"/>
    <w:rsid w:val="000B2535"/>
    <w:rsid w:val="0012318F"/>
    <w:rsid w:val="001A7B69"/>
    <w:rsid w:val="00301F40"/>
    <w:rsid w:val="006D695D"/>
    <w:rsid w:val="006F4D68"/>
    <w:rsid w:val="00730FCF"/>
    <w:rsid w:val="00A1490C"/>
    <w:rsid w:val="00AA05EC"/>
    <w:rsid w:val="00B62761"/>
    <w:rsid w:val="00B83711"/>
    <w:rsid w:val="00BA131C"/>
    <w:rsid w:val="00CC2903"/>
    <w:rsid w:val="00D0425E"/>
    <w:rsid w:val="00DD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1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D1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D0D1A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1A"/>
    <w:rPr>
      <w:rFonts w:ascii="Tahoma" w:eastAsia="Batang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9</cp:revision>
  <cp:lastPrinted>2019-03-04T10:57:00Z</cp:lastPrinted>
  <dcterms:created xsi:type="dcterms:W3CDTF">2019-03-01T14:26:00Z</dcterms:created>
  <dcterms:modified xsi:type="dcterms:W3CDTF">2019-03-05T13:31:00Z</dcterms:modified>
</cp:coreProperties>
</file>