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65" w:rsidRPr="005A10ED" w:rsidRDefault="00A97865" w:rsidP="00A97865">
      <w:pPr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noProof/>
          <w:szCs w:val="28"/>
          <w:lang w:val="ru-RU" w:eastAsia="ru-RU" w:bidi="ar-SA"/>
        </w:rPr>
        <w:drawing>
          <wp:inline distT="0" distB="0" distL="0" distR="0">
            <wp:extent cx="461010" cy="60706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865" w:rsidRPr="005A10ED" w:rsidRDefault="00A97865" w:rsidP="00A97865">
      <w:pPr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0ED">
        <w:rPr>
          <w:rFonts w:ascii="Times New Roman" w:hAnsi="Times New Roman"/>
          <w:b/>
          <w:bCs/>
          <w:spacing w:val="80"/>
          <w:sz w:val="28"/>
          <w:szCs w:val="28"/>
        </w:rPr>
        <w:t>УКРАЇНА</w:t>
      </w:r>
    </w:p>
    <w:p w:rsidR="00A97865" w:rsidRPr="005A10ED" w:rsidRDefault="00A97865" w:rsidP="00A97865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Р О З П О Р Я Д Ж Е Н </w:t>
      </w:r>
      <w:proofErr w:type="spellStart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>Н</w:t>
      </w:r>
      <w:proofErr w:type="spellEnd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 Я</w:t>
      </w:r>
    </w:p>
    <w:p w:rsidR="00A97865" w:rsidRDefault="00A97865" w:rsidP="00A97865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 xml:space="preserve">голови </w:t>
      </w:r>
      <w:r>
        <w:rPr>
          <w:rFonts w:ascii="Times New Roman" w:hAnsi="Times New Roman"/>
          <w:b/>
          <w:sz w:val="28"/>
          <w:szCs w:val="28"/>
        </w:rPr>
        <w:t>Рахівської районної державної адміністрації</w:t>
      </w:r>
    </w:p>
    <w:p w:rsidR="00A97865" w:rsidRPr="005A10ED" w:rsidRDefault="00A97865" w:rsidP="00A97865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>Закарпатської облас</w:t>
      </w:r>
      <w:r>
        <w:rPr>
          <w:rFonts w:ascii="Times New Roman" w:hAnsi="Times New Roman"/>
          <w:b/>
          <w:sz w:val="28"/>
          <w:szCs w:val="28"/>
        </w:rPr>
        <w:t>ті</w:t>
      </w:r>
      <w:r w:rsidRPr="005A10ED">
        <w:rPr>
          <w:rFonts w:ascii="Times New Roman" w:hAnsi="Times New Roman"/>
          <w:b/>
          <w:sz w:val="28"/>
          <w:szCs w:val="28"/>
        </w:rPr>
        <w:t xml:space="preserve"> </w:t>
      </w:r>
    </w:p>
    <w:p w:rsidR="00285913" w:rsidRDefault="00285913" w:rsidP="00285913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285913" w:rsidTr="00C03D71">
        <w:tc>
          <w:tcPr>
            <w:tcW w:w="3742" w:type="dxa"/>
            <w:shd w:val="clear" w:color="auto" w:fill="auto"/>
          </w:tcPr>
          <w:p w:rsidR="00285913" w:rsidRPr="00210A68" w:rsidRDefault="00285913" w:rsidP="00210A68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210A68" w:rsidRPr="00210A6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10.12.2018 </w:t>
            </w:r>
          </w:p>
        </w:tc>
        <w:tc>
          <w:tcPr>
            <w:tcW w:w="6068" w:type="dxa"/>
            <w:shd w:val="clear" w:color="auto" w:fill="auto"/>
          </w:tcPr>
          <w:p w:rsidR="00285913" w:rsidRDefault="00285913" w:rsidP="00210A68">
            <w:pPr>
              <w:tabs>
                <w:tab w:val="left" w:pos="1370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  <w:r w:rsidR="00210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210A68" w:rsidRPr="00210A6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409</w:t>
            </w:r>
          </w:p>
        </w:tc>
      </w:tr>
      <w:tr w:rsidR="00285913" w:rsidTr="00C03D71">
        <w:trPr>
          <w:trHeight w:val="1140"/>
        </w:trPr>
        <w:tc>
          <w:tcPr>
            <w:tcW w:w="9810" w:type="dxa"/>
            <w:gridSpan w:val="2"/>
            <w:shd w:val="clear" w:color="auto" w:fill="auto"/>
          </w:tcPr>
          <w:p w:rsidR="00285913" w:rsidRDefault="00285913" w:rsidP="00C03D71">
            <w:pPr>
              <w:snapToGrid w:val="0"/>
              <w:jc w:val="center"/>
            </w:pPr>
          </w:p>
          <w:p w:rsidR="00285913" w:rsidRPr="00194F9C" w:rsidRDefault="00285913" w:rsidP="00D97AD0">
            <w:pPr>
              <w:widowControl w:val="0"/>
              <w:jc w:val="center"/>
              <w:rPr>
                <w:rFonts w:ascii="Calibri" w:eastAsia="Calibri" w:hAnsi="Calibri" w:cs="Times New Roman"/>
              </w:rPr>
            </w:pPr>
            <w:r w:rsidRPr="00194F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фінансування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видатків</w:t>
            </w:r>
            <w:r w:rsidR="00D97A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пов’язаних з проведенням технічного нагляду об’єкт</w:t>
            </w:r>
            <w:r w:rsidR="00D97A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C457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середній ремонт автомобільної дороги </w:t>
            </w:r>
            <w:r w:rsidR="00116E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місцевого значення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загального користування </w:t>
            </w:r>
            <w:r w:rsidR="00116E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 070907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116E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Луг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="00116E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Росішка</w:t>
            </w:r>
            <w:proofErr w:type="spellEnd"/>
            <w:r w:rsidR="00116E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км 0+000 – 1+500 Закарпатської </w:t>
            </w:r>
            <w:proofErr w:type="spellStart"/>
            <w:r w:rsidR="00116E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області</w:t>
            </w:r>
            <w:r w:rsidR="00C457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”</w:t>
            </w:r>
            <w:proofErr w:type="spellEnd"/>
          </w:p>
        </w:tc>
      </w:tr>
    </w:tbl>
    <w:p w:rsidR="00285913" w:rsidRDefault="00285913" w:rsidP="002859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913" w:rsidRDefault="00285913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виконання рішення сесії районної ради від 22 серпня 2018     № 364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   № 297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>, з метою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контролю за дотриманням 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 державних стандартів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якістю та обсягами робіт</w:t>
      </w:r>
      <w:r w:rsidRP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 час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 поточного ремонту автомобільної дороги:</w:t>
      </w:r>
    </w:p>
    <w:p w:rsidR="00285913" w:rsidRDefault="00285913" w:rsidP="0028591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5913" w:rsidRPr="00D97AD0" w:rsidRDefault="00285913" w:rsidP="00D97AD0">
      <w:pPr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Дозволити відділу фінансового забезпечення апарату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райдержадміні</w:t>
      </w:r>
      <w:r w:rsidR="00C4571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страції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М.М.) профінансувати видатки, пов’язані з проведенням технічного нагляду об’єкт</w:t>
      </w:r>
      <w:r w:rsidR="00D97AD0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„Поточний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середній ремонт автомобільної дороги </w:t>
      </w:r>
      <w:r w:rsidR="00C45715">
        <w:rPr>
          <w:rFonts w:ascii="Times New Roman" w:hAnsi="Times New Roman" w:cs="Times New Roman"/>
          <w:bCs/>
          <w:sz w:val="28"/>
          <w:szCs w:val="28"/>
        </w:rPr>
        <w:t xml:space="preserve">місцевого значення </w:t>
      </w:r>
      <w:r>
        <w:rPr>
          <w:rFonts w:ascii="Times New Roman" w:hAnsi="Times New Roman" w:cs="Times New Roman"/>
          <w:bCs/>
          <w:sz w:val="28"/>
          <w:szCs w:val="28"/>
        </w:rPr>
        <w:t>загального користув</w:t>
      </w:r>
      <w:r w:rsidR="00116E17">
        <w:rPr>
          <w:rFonts w:ascii="Times New Roman" w:hAnsi="Times New Roman" w:cs="Times New Roman"/>
          <w:bCs/>
          <w:sz w:val="28"/>
          <w:szCs w:val="28"/>
        </w:rPr>
        <w:t>ання С 070907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E17">
        <w:rPr>
          <w:rFonts w:ascii="Times New Roman" w:hAnsi="Times New Roman" w:cs="Times New Roman"/>
          <w:bCs/>
          <w:sz w:val="28"/>
          <w:szCs w:val="28"/>
        </w:rPr>
        <w:t>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116E17">
        <w:rPr>
          <w:rFonts w:ascii="Times New Roman" w:hAnsi="Times New Roman" w:cs="Times New Roman"/>
          <w:bCs/>
          <w:sz w:val="28"/>
          <w:szCs w:val="28"/>
        </w:rPr>
        <w:t>Росішка</w:t>
      </w:r>
      <w:proofErr w:type="spellEnd"/>
      <w:r w:rsidR="00116E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4571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B40C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116E17">
        <w:rPr>
          <w:rFonts w:ascii="Times New Roman" w:hAnsi="Times New Roman" w:cs="Times New Roman"/>
          <w:bCs/>
          <w:sz w:val="28"/>
          <w:szCs w:val="28"/>
        </w:rPr>
        <w:t>км 0+000 – 1</w:t>
      </w:r>
      <w:r>
        <w:rPr>
          <w:rFonts w:ascii="Times New Roman" w:hAnsi="Times New Roman" w:cs="Times New Roman"/>
          <w:bCs/>
          <w:sz w:val="28"/>
          <w:szCs w:val="28"/>
        </w:rPr>
        <w:t xml:space="preserve">+500 Закарпатської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області”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="00C45715" w:rsidRPr="00C45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AD0">
        <w:rPr>
          <w:rFonts w:ascii="Times New Roman" w:hAnsi="Times New Roman" w:cs="Times New Roman"/>
          <w:bCs/>
          <w:sz w:val="28"/>
          <w:szCs w:val="28"/>
        </w:rPr>
        <w:t>у</w:t>
      </w:r>
      <w:r w:rsidR="00C45715">
        <w:rPr>
          <w:rFonts w:ascii="Times New Roman" w:hAnsi="Times New Roman" w:cs="Times New Roman"/>
          <w:bCs/>
          <w:sz w:val="28"/>
          <w:szCs w:val="28"/>
        </w:rPr>
        <w:t xml:space="preserve"> сумі 30</w:t>
      </w:r>
      <w:r w:rsidR="00C45715" w:rsidRPr="00194F9C">
        <w:rPr>
          <w:rFonts w:ascii="Times New Roman" w:hAnsi="Times New Roman" w:cs="Times New Roman"/>
          <w:bCs/>
          <w:sz w:val="28"/>
          <w:szCs w:val="28"/>
        </w:rPr>
        <w:t>00</w:t>
      </w:r>
      <w:r w:rsidR="00C45715">
        <w:rPr>
          <w:rFonts w:ascii="Times New Roman" w:hAnsi="Times New Roman" w:cs="Times New Roman"/>
          <w:bCs/>
          <w:sz w:val="28"/>
          <w:szCs w:val="28"/>
        </w:rPr>
        <w:t>,00</w:t>
      </w:r>
      <w:r w:rsidR="00C45715" w:rsidRPr="00194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715">
        <w:rPr>
          <w:rFonts w:ascii="Times New Roman" w:hAnsi="Times New Roman" w:cs="Times New Roman"/>
          <w:bCs/>
          <w:sz w:val="28"/>
          <w:szCs w:val="28"/>
        </w:rPr>
        <w:t>(три</w:t>
      </w:r>
      <w:r w:rsidR="00C45715" w:rsidRPr="00194F9C">
        <w:rPr>
          <w:rFonts w:ascii="Times New Roman" w:hAnsi="Times New Roman" w:cs="Times New Roman"/>
          <w:bCs/>
          <w:sz w:val="28"/>
          <w:szCs w:val="28"/>
        </w:rPr>
        <w:t xml:space="preserve"> тисяч</w:t>
      </w:r>
      <w:r w:rsidR="00C45715">
        <w:rPr>
          <w:rFonts w:ascii="Times New Roman" w:hAnsi="Times New Roman" w:cs="Times New Roman"/>
          <w:bCs/>
          <w:sz w:val="28"/>
          <w:szCs w:val="28"/>
        </w:rPr>
        <w:t>і</w:t>
      </w:r>
      <w:r w:rsidR="00C45715" w:rsidRPr="00194F9C">
        <w:rPr>
          <w:rFonts w:ascii="Times New Roman" w:hAnsi="Times New Roman" w:cs="Times New Roman"/>
          <w:bCs/>
          <w:sz w:val="28"/>
          <w:szCs w:val="28"/>
        </w:rPr>
        <w:t>) гривень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рахунок коштів</w:t>
      </w:r>
      <w:r w:rsidR="00D97AD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передбачених у районному бюджеті на виконання Програми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</w:t>
      </w:r>
      <w:r w:rsidR="00116E17">
        <w:rPr>
          <w:rFonts w:ascii="Times New Roman" w:hAnsi="Times New Roman" w:cs="Times New Roman"/>
          <w:bCs/>
          <w:sz w:val="28"/>
          <w:szCs w:val="28"/>
        </w:rPr>
        <w:t>ну на 2018 – 2020 роки</w:t>
      </w:r>
      <w:r w:rsidRPr="00194F9C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285913" w:rsidRDefault="00285913" w:rsidP="00285913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покласти на заступника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285913" w:rsidRDefault="00285913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913" w:rsidRDefault="00285913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913" w:rsidRDefault="00285913" w:rsidP="002859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913" w:rsidRDefault="00F86237" w:rsidP="00285913">
      <w:pPr>
        <w:shd w:val="clear" w:color="auto" w:fill="FFFFFF"/>
        <w:jc w:val="both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г</w:t>
      </w:r>
      <w:r w:rsidR="00C45715">
        <w:rPr>
          <w:rFonts w:ascii="Times New Roman" w:hAnsi="Times New Roman" w:cs="Times New Roman"/>
          <w:b/>
          <w:bCs/>
          <w:sz w:val="28"/>
          <w:szCs w:val="28"/>
        </w:rPr>
        <w:t>олов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85913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 </w:t>
      </w:r>
      <w:r w:rsidR="00C4571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В. ТУРОК</w:t>
      </w:r>
    </w:p>
    <w:p w:rsidR="00285913" w:rsidRDefault="00285913" w:rsidP="00285913"/>
    <w:p w:rsidR="00FA5D65" w:rsidRDefault="00210A68"/>
    <w:sectPr w:rsidR="00FA5D65" w:rsidSect="00FF10F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Lohit Devanagari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5913"/>
    <w:rsid w:val="001122EB"/>
    <w:rsid w:val="00116E17"/>
    <w:rsid w:val="00130837"/>
    <w:rsid w:val="00165472"/>
    <w:rsid w:val="001D4186"/>
    <w:rsid w:val="00210A68"/>
    <w:rsid w:val="00285913"/>
    <w:rsid w:val="003F1FA8"/>
    <w:rsid w:val="004146DC"/>
    <w:rsid w:val="0046117B"/>
    <w:rsid w:val="004D539F"/>
    <w:rsid w:val="005C35F5"/>
    <w:rsid w:val="006318A7"/>
    <w:rsid w:val="00710560"/>
    <w:rsid w:val="007A4EDA"/>
    <w:rsid w:val="007F5657"/>
    <w:rsid w:val="00801C03"/>
    <w:rsid w:val="00924534"/>
    <w:rsid w:val="00A97865"/>
    <w:rsid w:val="00AF5327"/>
    <w:rsid w:val="00B5335B"/>
    <w:rsid w:val="00C45715"/>
    <w:rsid w:val="00C53812"/>
    <w:rsid w:val="00C60787"/>
    <w:rsid w:val="00D84272"/>
    <w:rsid w:val="00D97AD0"/>
    <w:rsid w:val="00DA52D5"/>
    <w:rsid w:val="00DD695A"/>
    <w:rsid w:val="00EB40CA"/>
    <w:rsid w:val="00F21DD0"/>
    <w:rsid w:val="00F86237"/>
    <w:rsid w:val="00FC2BC4"/>
    <w:rsid w:val="00FF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13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qFormat/>
    <w:rsid w:val="00A97865"/>
    <w:pPr>
      <w:widowControl w:val="0"/>
      <w:suppressAutoHyphens w:val="0"/>
      <w:autoSpaceDE w:val="0"/>
      <w:autoSpaceDN w:val="0"/>
      <w:adjustRightInd w:val="0"/>
      <w:outlineLvl w:val="2"/>
    </w:pPr>
    <w:rPr>
      <w:rFonts w:ascii="Arial CYR" w:eastAsia="Calibri" w:hAnsi="Arial CYR" w:cs="Times New Roman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285913"/>
    <w:pPr>
      <w:jc w:val="center"/>
    </w:pPr>
  </w:style>
  <w:style w:type="paragraph" w:styleId="a3">
    <w:name w:val="Subtitle"/>
    <w:basedOn w:val="a"/>
    <w:next w:val="a"/>
    <w:link w:val="a4"/>
    <w:qFormat/>
    <w:rsid w:val="00285913"/>
    <w:pPr>
      <w:jc w:val="center"/>
    </w:pPr>
  </w:style>
  <w:style w:type="character" w:customStyle="1" w:styleId="a4">
    <w:name w:val="Подзаголовок Знак"/>
    <w:basedOn w:val="a0"/>
    <w:link w:val="a3"/>
    <w:rsid w:val="00285913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285913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85913"/>
    <w:rPr>
      <w:rFonts w:ascii="Tahoma" w:eastAsia="WenQuanYi Micro Hei" w:hAnsi="Tahoma" w:cs="Mangal"/>
      <w:kern w:val="2"/>
      <w:sz w:val="16"/>
      <w:szCs w:val="14"/>
      <w:lang w:val="uk-UA" w:eastAsia="zh-CN" w:bidi="hi-IN"/>
    </w:rPr>
  </w:style>
  <w:style w:type="character" w:customStyle="1" w:styleId="30">
    <w:name w:val="Заголовок 3 Знак"/>
    <w:basedOn w:val="a0"/>
    <w:link w:val="3"/>
    <w:rsid w:val="00A97865"/>
    <w:rPr>
      <w:rFonts w:ascii="Arial CYR" w:eastAsia="Calibri" w:hAnsi="Arial CYR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20</cp:revision>
  <cp:lastPrinted>2018-12-04T09:10:00Z</cp:lastPrinted>
  <dcterms:created xsi:type="dcterms:W3CDTF">2018-09-03T11:13:00Z</dcterms:created>
  <dcterms:modified xsi:type="dcterms:W3CDTF">2018-12-10T07:32:00Z</dcterms:modified>
</cp:coreProperties>
</file>