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5" w:rsidRDefault="00AF70C6" w:rsidP="00AF70C6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                                                                                </w:t>
      </w:r>
      <w:r w:rsidR="006B61C5">
        <w:t xml:space="preserve">     </w:t>
      </w:r>
      <w:r w:rsidR="00EE19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6B61C5" w:rsidRDefault="006B61C5" w:rsidP="00DF0ED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районної державної адміністрації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B61C5" w:rsidRDefault="006B61C5" w:rsidP="000458BE">
      <w:pPr>
        <w:pStyle w:val="a3"/>
        <w:rPr>
          <w:b/>
          <w:szCs w:val="28"/>
        </w:rPr>
      </w:pPr>
    </w:p>
    <w:p w:rsidR="006B61C5" w:rsidRPr="00781DC4" w:rsidRDefault="00781DC4" w:rsidP="000458BE">
      <w:pPr>
        <w:pStyle w:val="a3"/>
        <w:jc w:val="both"/>
        <w:rPr>
          <w:szCs w:val="28"/>
          <w:u w:val="single"/>
        </w:rPr>
      </w:pPr>
      <w:r>
        <w:t xml:space="preserve">       </w:t>
      </w:r>
      <w:r w:rsidRPr="00781DC4">
        <w:rPr>
          <w:u w:val="single"/>
          <w:lang w:val="ru-RU"/>
        </w:rPr>
        <w:t>18</w:t>
      </w:r>
      <w:r>
        <w:rPr>
          <w:u w:val="single"/>
        </w:rPr>
        <w:t xml:space="preserve">.09.2017 </w:t>
      </w:r>
      <w:r w:rsidR="006B61C5">
        <w:t xml:space="preserve">              </w:t>
      </w:r>
      <w:r>
        <w:t xml:space="preserve">                 </w:t>
      </w:r>
      <w:r w:rsidR="006B61C5">
        <w:t xml:space="preserve">   </w:t>
      </w:r>
      <w:proofErr w:type="spellStart"/>
      <w:r w:rsidR="006B61C5">
        <w:rPr>
          <w:b/>
        </w:rPr>
        <w:t>Рахів</w:t>
      </w:r>
      <w:proofErr w:type="spellEnd"/>
      <w:r w:rsidR="006B61C5">
        <w:rPr>
          <w:b/>
        </w:rPr>
        <w:t xml:space="preserve">  </w:t>
      </w:r>
      <w:r w:rsidR="006B61C5">
        <w:t xml:space="preserve">      </w:t>
      </w:r>
      <w:r>
        <w:t xml:space="preserve">                          </w:t>
      </w:r>
      <w:r w:rsidRPr="00781DC4">
        <w:rPr>
          <w:b/>
        </w:rPr>
        <w:t>№</w:t>
      </w:r>
      <w:r>
        <w:rPr>
          <w:b/>
        </w:rPr>
        <w:t xml:space="preserve"> _</w:t>
      </w:r>
      <w:r>
        <w:rPr>
          <w:u w:val="single"/>
        </w:rPr>
        <w:t>246_</w:t>
      </w:r>
    </w:p>
    <w:p w:rsidR="006B61C5" w:rsidRDefault="006B61C5" w:rsidP="00CB6AEF">
      <w:pPr>
        <w:rPr>
          <w:sz w:val="28"/>
        </w:rPr>
      </w:pPr>
    </w:p>
    <w:p w:rsidR="006B61C5" w:rsidRPr="0034167B" w:rsidRDefault="00997C6E" w:rsidP="003416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97C6E">
        <w:rPr>
          <w:b/>
          <w:i/>
          <w:sz w:val="28"/>
          <w:szCs w:val="28"/>
        </w:rPr>
        <w:t xml:space="preserve">Про </w:t>
      </w:r>
      <w:r w:rsidR="0034167B">
        <w:rPr>
          <w:b/>
          <w:i/>
          <w:sz w:val="28"/>
          <w:szCs w:val="28"/>
        </w:rPr>
        <w:t>внесення змін до розпоряджен</w:t>
      </w:r>
      <w:r w:rsidR="00E91944">
        <w:rPr>
          <w:b/>
          <w:i/>
          <w:sz w:val="28"/>
          <w:szCs w:val="28"/>
        </w:rPr>
        <w:t xml:space="preserve">ня голови райдержадміністрації </w:t>
      </w:r>
      <w:r w:rsidR="0002254B">
        <w:rPr>
          <w:b/>
          <w:i/>
          <w:sz w:val="28"/>
          <w:szCs w:val="28"/>
        </w:rPr>
        <w:t>0</w:t>
      </w:r>
      <w:r w:rsidR="0034167B">
        <w:rPr>
          <w:b/>
          <w:i/>
          <w:sz w:val="28"/>
          <w:szCs w:val="28"/>
        </w:rPr>
        <w:t>9.12.</w:t>
      </w:r>
      <w:r w:rsidR="0034167B" w:rsidRPr="0034167B">
        <w:rPr>
          <w:b/>
          <w:i/>
          <w:sz w:val="28"/>
          <w:szCs w:val="28"/>
        </w:rPr>
        <w:t>2016</w:t>
      </w:r>
      <w:r w:rsidR="00E91944">
        <w:rPr>
          <w:b/>
          <w:i/>
          <w:sz w:val="28"/>
          <w:szCs w:val="28"/>
        </w:rPr>
        <w:t xml:space="preserve">  №</w:t>
      </w:r>
      <w:r w:rsidR="0002254B">
        <w:rPr>
          <w:b/>
          <w:i/>
          <w:sz w:val="28"/>
          <w:szCs w:val="28"/>
        </w:rPr>
        <w:t>445</w:t>
      </w:r>
      <w:r w:rsidR="002D2E66">
        <w:rPr>
          <w:b/>
          <w:i/>
          <w:sz w:val="28"/>
          <w:szCs w:val="28"/>
        </w:rPr>
        <w:t xml:space="preserve">  </w:t>
      </w:r>
      <w:proofErr w:type="spellStart"/>
      <w:r w:rsidR="0034167B" w:rsidRPr="0034167B">
        <w:rPr>
          <w:b/>
          <w:i/>
          <w:sz w:val="28"/>
          <w:szCs w:val="28"/>
        </w:rPr>
        <w:t>„</w:t>
      </w:r>
      <w:r w:rsidR="00E91944">
        <w:rPr>
          <w:b/>
          <w:i/>
          <w:sz w:val="28"/>
        </w:rPr>
        <w:t>Про</w:t>
      </w:r>
      <w:proofErr w:type="spellEnd"/>
      <w:r w:rsidR="00E91944">
        <w:rPr>
          <w:b/>
          <w:i/>
          <w:sz w:val="28"/>
        </w:rPr>
        <w:t xml:space="preserve"> Програму протиепідемічних заходів та боротьби з        інфекційними хворобами в районі на 2017-2021 </w:t>
      </w:r>
      <w:proofErr w:type="spellStart"/>
      <w:r w:rsidR="00E91944">
        <w:rPr>
          <w:b/>
          <w:i/>
          <w:sz w:val="28"/>
        </w:rPr>
        <w:t>роки</w:t>
      </w:r>
      <w:r w:rsidR="0034167B" w:rsidRPr="0034167B">
        <w:rPr>
          <w:b/>
          <w:i/>
          <w:sz w:val="28"/>
          <w:szCs w:val="28"/>
        </w:rPr>
        <w:t>”</w:t>
      </w:r>
      <w:proofErr w:type="spellEnd"/>
    </w:p>
    <w:p w:rsidR="006B61C5" w:rsidRDefault="006B61C5" w:rsidP="009345C3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6B61C5" w:rsidRPr="00997C6E" w:rsidRDefault="006B61C5" w:rsidP="0099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</w:t>
      </w:r>
      <w:r w:rsidR="00E91944">
        <w:rPr>
          <w:sz w:val="28"/>
        </w:rPr>
        <w:t xml:space="preserve"> до статей 6, 22 і 39 Закону України ,,Про місцеві державні </w:t>
      </w:r>
      <w:proofErr w:type="spellStart"/>
      <w:r w:rsidR="00E91944">
        <w:rPr>
          <w:sz w:val="28"/>
        </w:rPr>
        <w:t>адміністрації”</w:t>
      </w:r>
      <w:proofErr w:type="spellEnd"/>
      <w:r w:rsidR="00E91944">
        <w:rPr>
          <w:sz w:val="28"/>
        </w:rPr>
        <w:t xml:space="preserve"> , Закону </w:t>
      </w:r>
      <w:r w:rsidR="00E91944">
        <w:rPr>
          <w:sz w:val="28"/>
          <w:szCs w:val="28"/>
        </w:rPr>
        <w:t xml:space="preserve">України </w:t>
      </w:r>
      <w:proofErr w:type="spellStart"/>
      <w:r w:rsidR="00E91944" w:rsidRPr="0077204F">
        <w:rPr>
          <w:sz w:val="28"/>
          <w:szCs w:val="28"/>
        </w:rPr>
        <w:t>„Про</w:t>
      </w:r>
      <w:proofErr w:type="spellEnd"/>
      <w:r w:rsidR="00E91944" w:rsidRPr="0077204F">
        <w:rPr>
          <w:sz w:val="28"/>
          <w:szCs w:val="28"/>
        </w:rPr>
        <w:t xml:space="preserve"> захист населення від інфекційних </w:t>
      </w:r>
      <w:proofErr w:type="spellStart"/>
      <w:r w:rsidR="00E91944" w:rsidRPr="0077204F">
        <w:rPr>
          <w:sz w:val="28"/>
          <w:szCs w:val="28"/>
        </w:rPr>
        <w:t>хвороб”</w:t>
      </w:r>
      <w:proofErr w:type="spellEnd"/>
      <w:r w:rsidR="009B6A96">
        <w:rPr>
          <w:sz w:val="28"/>
          <w:szCs w:val="28"/>
        </w:rPr>
        <w:t xml:space="preserve"> (із змінами</w:t>
      </w:r>
      <w:r w:rsidR="00E91944">
        <w:rPr>
          <w:sz w:val="28"/>
          <w:szCs w:val="28"/>
        </w:rPr>
        <w:t>)</w:t>
      </w:r>
      <w:r w:rsidR="00E91944">
        <w:rPr>
          <w:szCs w:val="28"/>
        </w:rPr>
        <w:t xml:space="preserve">, </w:t>
      </w:r>
      <w:r w:rsidR="00E91944">
        <w:rPr>
          <w:sz w:val="28"/>
        </w:rPr>
        <w:t>з метою покращення надання інфекційної допомоги населенню району</w:t>
      </w:r>
      <w:r w:rsidRPr="00997C6E">
        <w:rPr>
          <w:sz w:val="28"/>
          <w:szCs w:val="28"/>
        </w:rPr>
        <w:t>:</w:t>
      </w:r>
      <w:r w:rsidRPr="00997C6E">
        <w:rPr>
          <w:sz w:val="28"/>
          <w:szCs w:val="28"/>
        </w:rPr>
        <w:tab/>
      </w:r>
    </w:p>
    <w:p w:rsidR="006B61C5" w:rsidRDefault="006B61C5" w:rsidP="000458BE">
      <w:pPr>
        <w:tabs>
          <w:tab w:val="left" w:pos="600"/>
        </w:tabs>
        <w:spacing w:line="240" w:lineRule="auto"/>
        <w:ind w:left="720"/>
        <w:jc w:val="both"/>
        <w:rPr>
          <w:sz w:val="28"/>
        </w:rPr>
      </w:pPr>
    </w:p>
    <w:p w:rsidR="00A5221B" w:rsidRPr="009B4F22" w:rsidRDefault="006B61C5" w:rsidP="009B4F22">
      <w:pPr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5221B">
        <w:rPr>
          <w:sz w:val="28"/>
        </w:rPr>
        <w:t xml:space="preserve"> 1. </w:t>
      </w:r>
      <w:r w:rsidR="00A5221B">
        <w:rPr>
          <w:sz w:val="28"/>
          <w:szCs w:val="28"/>
        </w:rPr>
        <w:t>Д</w:t>
      </w:r>
      <w:r w:rsidR="00AD5479">
        <w:rPr>
          <w:sz w:val="28"/>
          <w:szCs w:val="28"/>
        </w:rPr>
        <w:t>одат</w:t>
      </w:r>
      <w:r w:rsidR="009B4F22">
        <w:rPr>
          <w:sz w:val="28"/>
          <w:szCs w:val="28"/>
        </w:rPr>
        <w:t xml:space="preserve">ок </w:t>
      </w:r>
      <w:r w:rsidR="00A5221B">
        <w:rPr>
          <w:sz w:val="28"/>
          <w:szCs w:val="28"/>
        </w:rPr>
        <w:t xml:space="preserve">2 до </w:t>
      </w:r>
      <w:r w:rsidR="00AD5479">
        <w:rPr>
          <w:sz w:val="28"/>
          <w:szCs w:val="28"/>
        </w:rPr>
        <w:t xml:space="preserve">Програми </w:t>
      </w:r>
      <w:r w:rsidR="00A5221B" w:rsidRPr="009B4F22">
        <w:rPr>
          <w:sz w:val="28"/>
          <w:szCs w:val="28"/>
        </w:rPr>
        <w:t>,,</w:t>
      </w:r>
      <w:r w:rsidR="00E91944" w:rsidRPr="009B4F22">
        <w:rPr>
          <w:sz w:val="28"/>
          <w:szCs w:val="28"/>
        </w:rPr>
        <w:t xml:space="preserve">Напрями діяльності та заходи </w:t>
      </w:r>
      <w:r w:rsidR="00E91944" w:rsidRPr="009B4F22">
        <w:rPr>
          <w:sz w:val="28"/>
          <w:szCs w:val="28"/>
          <w:lang w:val="ru-RU"/>
        </w:rPr>
        <w:t>П</w:t>
      </w:r>
      <w:proofErr w:type="spellStart"/>
      <w:r w:rsidR="00E91944" w:rsidRPr="009B4F22">
        <w:rPr>
          <w:sz w:val="28"/>
          <w:szCs w:val="28"/>
        </w:rPr>
        <w:t>рограми</w:t>
      </w:r>
      <w:proofErr w:type="spellEnd"/>
      <w:r w:rsidR="00E91944" w:rsidRPr="009B4F22">
        <w:rPr>
          <w:sz w:val="28"/>
          <w:szCs w:val="28"/>
          <w:lang w:val="ru-RU"/>
        </w:rPr>
        <w:t xml:space="preserve"> </w:t>
      </w:r>
      <w:r w:rsidR="00E91944" w:rsidRPr="009B4F22">
        <w:rPr>
          <w:sz w:val="28"/>
          <w:szCs w:val="28"/>
        </w:rPr>
        <w:t>протиепідемічних заходів та боротьби з інфекційними хворобами в районі на 20</w:t>
      </w:r>
      <w:r w:rsidR="00E91944" w:rsidRPr="009B4F22">
        <w:rPr>
          <w:sz w:val="28"/>
          <w:szCs w:val="28"/>
          <w:lang w:val="ru-RU"/>
        </w:rPr>
        <w:t>1</w:t>
      </w:r>
      <w:r w:rsidR="00E91944" w:rsidRPr="009B4F22">
        <w:rPr>
          <w:sz w:val="28"/>
          <w:szCs w:val="28"/>
        </w:rPr>
        <w:t xml:space="preserve">7 – 2021 </w:t>
      </w:r>
      <w:proofErr w:type="spellStart"/>
      <w:r w:rsidR="00E91944" w:rsidRPr="009B4F22">
        <w:rPr>
          <w:sz w:val="28"/>
          <w:szCs w:val="28"/>
        </w:rPr>
        <w:t>роки</w:t>
      </w:r>
      <w:r w:rsidR="00A5221B" w:rsidRPr="009B4F22">
        <w:rPr>
          <w:sz w:val="28"/>
          <w:szCs w:val="28"/>
        </w:rPr>
        <w:t>”</w:t>
      </w:r>
      <w:proofErr w:type="spellEnd"/>
      <w:r w:rsidR="009B4F22">
        <w:rPr>
          <w:sz w:val="28"/>
          <w:szCs w:val="28"/>
        </w:rPr>
        <w:t xml:space="preserve"> та д</w:t>
      </w:r>
      <w:r w:rsidR="009B4F22" w:rsidRPr="009B4F22">
        <w:rPr>
          <w:sz w:val="28"/>
          <w:szCs w:val="28"/>
        </w:rPr>
        <w:t>одаток 3 до Програми ,,</w:t>
      </w:r>
      <w:r w:rsidR="009B4F22">
        <w:rPr>
          <w:sz w:val="28"/>
          <w:szCs w:val="28"/>
        </w:rPr>
        <w:t xml:space="preserve">Очікувані результати </w:t>
      </w:r>
      <w:r w:rsidR="009B4F22" w:rsidRPr="009B4F22">
        <w:rPr>
          <w:sz w:val="28"/>
          <w:szCs w:val="28"/>
        </w:rPr>
        <w:t>виконання Програми протиепідемічних заходів</w:t>
      </w:r>
      <w:r w:rsidR="009B4F22">
        <w:rPr>
          <w:sz w:val="28"/>
          <w:szCs w:val="28"/>
        </w:rPr>
        <w:t xml:space="preserve"> </w:t>
      </w:r>
      <w:r w:rsidR="009B4F22" w:rsidRPr="009B4F22">
        <w:rPr>
          <w:sz w:val="28"/>
          <w:szCs w:val="28"/>
        </w:rPr>
        <w:t>та боротьби з інфекційними хворобами</w:t>
      </w:r>
      <w:r w:rsidR="009B4F22">
        <w:rPr>
          <w:sz w:val="28"/>
          <w:szCs w:val="28"/>
        </w:rPr>
        <w:t xml:space="preserve"> </w:t>
      </w:r>
      <w:r w:rsidR="009B4F22" w:rsidRPr="009B4F22">
        <w:rPr>
          <w:sz w:val="28"/>
          <w:szCs w:val="28"/>
        </w:rPr>
        <w:t xml:space="preserve">в районі на 2017 – 2021 </w:t>
      </w:r>
      <w:proofErr w:type="spellStart"/>
      <w:r w:rsidR="009B4F22" w:rsidRPr="009B4F22">
        <w:rPr>
          <w:sz w:val="28"/>
          <w:szCs w:val="28"/>
        </w:rPr>
        <w:t>роки”</w:t>
      </w:r>
      <w:proofErr w:type="spellEnd"/>
      <w:r w:rsidR="00A5221B" w:rsidRPr="009B4F22">
        <w:rPr>
          <w:sz w:val="28"/>
          <w:szCs w:val="28"/>
        </w:rPr>
        <w:t xml:space="preserve">, схваленої розпорядженням голови </w:t>
      </w:r>
      <w:r w:rsidR="00E91944" w:rsidRPr="009B4F22">
        <w:rPr>
          <w:sz w:val="28"/>
          <w:szCs w:val="28"/>
        </w:rPr>
        <w:t xml:space="preserve">райдержадміністрації </w:t>
      </w:r>
      <w:r w:rsidR="009B4F22">
        <w:rPr>
          <w:sz w:val="28"/>
          <w:szCs w:val="28"/>
        </w:rPr>
        <w:t xml:space="preserve"> </w:t>
      </w:r>
      <w:r w:rsidR="00E91944" w:rsidRPr="009B4F22">
        <w:rPr>
          <w:sz w:val="28"/>
          <w:szCs w:val="28"/>
        </w:rPr>
        <w:t>0</w:t>
      </w:r>
      <w:r w:rsidR="0002254B">
        <w:rPr>
          <w:sz w:val="28"/>
          <w:szCs w:val="28"/>
        </w:rPr>
        <w:t>9</w:t>
      </w:r>
      <w:r w:rsidR="00A5221B" w:rsidRPr="009B4F22">
        <w:rPr>
          <w:sz w:val="28"/>
          <w:szCs w:val="28"/>
        </w:rPr>
        <w:t>.</w:t>
      </w:r>
      <w:r w:rsidR="00A5221B">
        <w:rPr>
          <w:sz w:val="28"/>
          <w:szCs w:val="28"/>
        </w:rPr>
        <w:t>12.2016 №</w:t>
      </w:r>
      <w:r w:rsidR="00D274B8" w:rsidRPr="00D274B8">
        <w:rPr>
          <w:sz w:val="28"/>
          <w:szCs w:val="28"/>
          <w:lang w:val="ru-RU"/>
        </w:rPr>
        <w:t xml:space="preserve"> </w:t>
      </w:r>
      <w:r w:rsidR="0002254B">
        <w:rPr>
          <w:sz w:val="28"/>
          <w:szCs w:val="28"/>
        </w:rPr>
        <w:t>445</w:t>
      </w:r>
      <w:r w:rsidR="00A5221B" w:rsidRPr="00A5221B">
        <w:rPr>
          <w:sz w:val="28"/>
          <w:szCs w:val="28"/>
        </w:rPr>
        <w:t xml:space="preserve"> </w:t>
      </w:r>
      <w:proofErr w:type="spellStart"/>
      <w:r w:rsidR="00A5221B" w:rsidRPr="00A5221B">
        <w:rPr>
          <w:sz w:val="28"/>
          <w:szCs w:val="28"/>
        </w:rPr>
        <w:t>„</w:t>
      </w:r>
      <w:r w:rsidR="00E91944" w:rsidRPr="00E91944">
        <w:rPr>
          <w:sz w:val="28"/>
        </w:rPr>
        <w:t>Про</w:t>
      </w:r>
      <w:proofErr w:type="spellEnd"/>
      <w:r w:rsidR="00E91944" w:rsidRPr="00E91944">
        <w:rPr>
          <w:sz w:val="28"/>
        </w:rPr>
        <w:t xml:space="preserve"> Програму протиепідемічних заходів та боротьби з інфекційними хворобами в районі на 2017-2021 </w:t>
      </w:r>
      <w:proofErr w:type="spellStart"/>
      <w:r w:rsidR="00E91944" w:rsidRPr="00E91944">
        <w:rPr>
          <w:sz w:val="28"/>
        </w:rPr>
        <w:t>роки</w:t>
      </w:r>
      <w:r w:rsidR="00A5221B" w:rsidRPr="00E91944">
        <w:rPr>
          <w:sz w:val="28"/>
          <w:szCs w:val="28"/>
        </w:rPr>
        <w:t>”</w:t>
      </w:r>
      <w:proofErr w:type="spellEnd"/>
      <w:r w:rsidR="00A5221B" w:rsidRPr="00E91944">
        <w:rPr>
          <w:sz w:val="28"/>
          <w:szCs w:val="28"/>
        </w:rPr>
        <w:t xml:space="preserve">  викласти у но</w:t>
      </w:r>
      <w:r w:rsidR="009B4F22">
        <w:rPr>
          <w:sz w:val="28"/>
          <w:szCs w:val="28"/>
        </w:rPr>
        <w:t>вій редакції, згідно з додатками.</w:t>
      </w:r>
    </w:p>
    <w:p w:rsidR="006B61C5" w:rsidRPr="00997C6E" w:rsidRDefault="006B61C5" w:rsidP="0055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A5221B">
        <w:rPr>
          <w:sz w:val="28"/>
          <w:szCs w:val="28"/>
        </w:rPr>
        <w:t xml:space="preserve"> Визнати таким</w:t>
      </w:r>
      <w:r w:rsidR="009B4F22">
        <w:rPr>
          <w:sz w:val="28"/>
          <w:szCs w:val="28"/>
        </w:rPr>
        <w:t>и</w:t>
      </w:r>
      <w:r w:rsidR="00A5221B">
        <w:rPr>
          <w:sz w:val="28"/>
          <w:szCs w:val="28"/>
        </w:rPr>
        <w:t>, що втрати</w:t>
      </w:r>
      <w:r w:rsidR="009B4F22">
        <w:rPr>
          <w:sz w:val="28"/>
          <w:szCs w:val="28"/>
        </w:rPr>
        <w:t>ли</w:t>
      </w:r>
      <w:r w:rsidR="00A5221B">
        <w:rPr>
          <w:sz w:val="28"/>
          <w:szCs w:val="28"/>
        </w:rPr>
        <w:t xml:space="preserve"> чинність додаток 2 до Програми</w:t>
      </w:r>
      <w:r w:rsidR="005515CB">
        <w:rPr>
          <w:sz w:val="28"/>
          <w:szCs w:val="28"/>
        </w:rPr>
        <w:t xml:space="preserve"> </w:t>
      </w:r>
      <w:r w:rsidR="005515CB" w:rsidRPr="00997C6E">
        <w:rPr>
          <w:sz w:val="28"/>
          <w:szCs w:val="28"/>
        </w:rPr>
        <w:t>,,</w:t>
      </w:r>
      <w:r w:rsidR="009B4F22" w:rsidRPr="009B4F22">
        <w:rPr>
          <w:sz w:val="28"/>
          <w:szCs w:val="28"/>
        </w:rPr>
        <w:t xml:space="preserve">Напрями діяльності та заходи </w:t>
      </w:r>
      <w:r w:rsidR="009B4F22" w:rsidRPr="009B4F22">
        <w:rPr>
          <w:sz w:val="28"/>
          <w:szCs w:val="28"/>
          <w:lang w:val="ru-RU"/>
        </w:rPr>
        <w:t>П</w:t>
      </w:r>
      <w:proofErr w:type="spellStart"/>
      <w:r w:rsidR="009B4F22" w:rsidRPr="009B4F22">
        <w:rPr>
          <w:sz w:val="28"/>
          <w:szCs w:val="28"/>
        </w:rPr>
        <w:t>рограми</w:t>
      </w:r>
      <w:proofErr w:type="spellEnd"/>
      <w:r w:rsidR="009B4F22" w:rsidRPr="009B4F22">
        <w:rPr>
          <w:sz w:val="28"/>
          <w:szCs w:val="28"/>
          <w:lang w:val="ru-RU"/>
        </w:rPr>
        <w:t xml:space="preserve"> </w:t>
      </w:r>
      <w:r w:rsidR="009B4F22" w:rsidRPr="009B4F22">
        <w:rPr>
          <w:sz w:val="28"/>
          <w:szCs w:val="28"/>
        </w:rPr>
        <w:t>протиепідемічних заходів та боротьби з інфекційними хворобами в районі на 20</w:t>
      </w:r>
      <w:r w:rsidR="009B4F22" w:rsidRPr="009B4F22">
        <w:rPr>
          <w:sz w:val="28"/>
          <w:szCs w:val="28"/>
          <w:lang w:val="ru-RU"/>
        </w:rPr>
        <w:t>1</w:t>
      </w:r>
      <w:r w:rsidR="009B4F22" w:rsidRPr="009B4F22">
        <w:rPr>
          <w:sz w:val="28"/>
          <w:szCs w:val="28"/>
        </w:rPr>
        <w:t xml:space="preserve">7 – 2021 </w:t>
      </w:r>
      <w:proofErr w:type="spellStart"/>
      <w:r w:rsidR="009B4F22" w:rsidRPr="009B4F22">
        <w:rPr>
          <w:sz w:val="28"/>
          <w:szCs w:val="28"/>
        </w:rPr>
        <w:t>роки</w:t>
      </w:r>
      <w:r w:rsidR="005515CB" w:rsidRPr="00997C6E">
        <w:rPr>
          <w:sz w:val="28"/>
          <w:szCs w:val="28"/>
        </w:rPr>
        <w:t>”</w:t>
      </w:r>
      <w:proofErr w:type="spellEnd"/>
      <w:r w:rsidR="009B4F22">
        <w:rPr>
          <w:sz w:val="28"/>
          <w:szCs w:val="28"/>
        </w:rPr>
        <w:t xml:space="preserve"> та д</w:t>
      </w:r>
      <w:r w:rsidR="009B4F22" w:rsidRPr="009B4F22">
        <w:rPr>
          <w:sz w:val="28"/>
          <w:szCs w:val="28"/>
        </w:rPr>
        <w:t>одаток 3 до Програми ,,</w:t>
      </w:r>
      <w:r w:rsidR="009B4F22">
        <w:rPr>
          <w:sz w:val="28"/>
          <w:szCs w:val="28"/>
        </w:rPr>
        <w:t xml:space="preserve">Очікувані результати </w:t>
      </w:r>
      <w:r w:rsidR="009B4F22" w:rsidRPr="009B4F22">
        <w:rPr>
          <w:sz w:val="28"/>
          <w:szCs w:val="28"/>
        </w:rPr>
        <w:t>виконання Програми протиепідемічних заходів</w:t>
      </w:r>
      <w:r w:rsidR="009B4F22">
        <w:rPr>
          <w:sz w:val="28"/>
          <w:szCs w:val="28"/>
        </w:rPr>
        <w:t xml:space="preserve"> </w:t>
      </w:r>
      <w:r w:rsidR="009B4F22" w:rsidRPr="009B4F22">
        <w:rPr>
          <w:sz w:val="28"/>
          <w:szCs w:val="28"/>
        </w:rPr>
        <w:t>та боротьби з інфекційними хворобами</w:t>
      </w:r>
      <w:r w:rsidR="009B4F22">
        <w:rPr>
          <w:sz w:val="28"/>
          <w:szCs w:val="28"/>
        </w:rPr>
        <w:t xml:space="preserve"> </w:t>
      </w:r>
      <w:r w:rsidR="009B4F22" w:rsidRPr="009B4F22">
        <w:rPr>
          <w:sz w:val="28"/>
          <w:szCs w:val="28"/>
        </w:rPr>
        <w:t xml:space="preserve">в районі на 2017 – 2021 </w:t>
      </w:r>
      <w:proofErr w:type="spellStart"/>
      <w:r w:rsidR="009B4F22" w:rsidRPr="009B4F22">
        <w:rPr>
          <w:sz w:val="28"/>
          <w:szCs w:val="28"/>
        </w:rPr>
        <w:t>роки”</w:t>
      </w:r>
      <w:proofErr w:type="spellEnd"/>
      <w:r w:rsidR="00D274B8" w:rsidRPr="00D274B8">
        <w:rPr>
          <w:sz w:val="28"/>
          <w:szCs w:val="28"/>
          <w:lang w:val="ru-RU"/>
        </w:rPr>
        <w:t xml:space="preserve">, </w:t>
      </w:r>
      <w:r w:rsidR="009B4F22">
        <w:rPr>
          <w:sz w:val="28"/>
          <w:szCs w:val="28"/>
        </w:rPr>
        <w:t xml:space="preserve"> </w:t>
      </w:r>
      <w:r w:rsidR="005515CB">
        <w:rPr>
          <w:sz w:val="28"/>
          <w:szCs w:val="28"/>
        </w:rPr>
        <w:t xml:space="preserve"> </w:t>
      </w:r>
      <w:r w:rsidR="00A5221B">
        <w:rPr>
          <w:sz w:val="28"/>
          <w:szCs w:val="28"/>
        </w:rPr>
        <w:t xml:space="preserve"> </w:t>
      </w:r>
      <w:r w:rsidR="00A30AB6">
        <w:rPr>
          <w:sz w:val="28"/>
          <w:szCs w:val="28"/>
        </w:rPr>
        <w:t>схваленої розпорядже</w:t>
      </w:r>
      <w:r w:rsidR="0085696D">
        <w:rPr>
          <w:sz w:val="28"/>
          <w:szCs w:val="28"/>
        </w:rPr>
        <w:t>нням голови райдержадміністрації</w:t>
      </w:r>
      <w:r w:rsidR="00A30AB6">
        <w:rPr>
          <w:sz w:val="28"/>
          <w:szCs w:val="28"/>
        </w:rPr>
        <w:t xml:space="preserve">  </w:t>
      </w:r>
      <w:r w:rsidR="0002254B">
        <w:rPr>
          <w:sz w:val="28"/>
          <w:szCs w:val="28"/>
        </w:rPr>
        <w:t>09</w:t>
      </w:r>
      <w:r w:rsidR="009B4F22">
        <w:rPr>
          <w:sz w:val="28"/>
          <w:szCs w:val="28"/>
        </w:rPr>
        <w:t>.12.2016 №</w:t>
      </w:r>
      <w:r w:rsidR="0002254B">
        <w:rPr>
          <w:sz w:val="28"/>
          <w:szCs w:val="28"/>
        </w:rPr>
        <w:t>445</w:t>
      </w:r>
      <w:r w:rsidR="005515CB">
        <w:rPr>
          <w:sz w:val="28"/>
          <w:szCs w:val="28"/>
        </w:rPr>
        <w:t xml:space="preserve"> </w:t>
      </w:r>
      <w:proofErr w:type="spellStart"/>
      <w:r w:rsidR="005515CB" w:rsidRPr="00A5221B">
        <w:rPr>
          <w:sz w:val="28"/>
          <w:szCs w:val="28"/>
        </w:rPr>
        <w:t>„</w:t>
      </w:r>
      <w:r w:rsidR="009B4F22" w:rsidRPr="00E91944">
        <w:rPr>
          <w:sz w:val="28"/>
        </w:rPr>
        <w:t>Про</w:t>
      </w:r>
      <w:proofErr w:type="spellEnd"/>
      <w:r w:rsidR="009B4F22" w:rsidRPr="00E91944">
        <w:rPr>
          <w:sz w:val="28"/>
        </w:rPr>
        <w:t xml:space="preserve"> Програму протиепідемічних заходів та боротьби з інфекційними хворобами в районі на 2017-2021 </w:t>
      </w:r>
      <w:proofErr w:type="spellStart"/>
      <w:r w:rsidR="009B4F22" w:rsidRPr="00E91944">
        <w:rPr>
          <w:sz w:val="28"/>
        </w:rPr>
        <w:t>роки</w:t>
      </w:r>
      <w:r w:rsidR="005515CB" w:rsidRPr="00A5221B">
        <w:rPr>
          <w:sz w:val="28"/>
          <w:szCs w:val="28"/>
        </w:rPr>
        <w:t>”</w:t>
      </w:r>
      <w:proofErr w:type="spellEnd"/>
      <w:r w:rsidR="005515CB">
        <w:rPr>
          <w:sz w:val="28"/>
          <w:szCs w:val="28"/>
        </w:rPr>
        <w:t xml:space="preserve">. </w:t>
      </w:r>
    </w:p>
    <w:p w:rsidR="005515CB" w:rsidRDefault="006B61C5" w:rsidP="00B16D12">
      <w:pPr>
        <w:jc w:val="both"/>
        <w:rPr>
          <w:sz w:val="28"/>
        </w:rPr>
      </w:pPr>
      <w:r w:rsidRPr="00B16D12">
        <w:rPr>
          <w:sz w:val="28"/>
        </w:rPr>
        <w:t xml:space="preserve">       </w:t>
      </w:r>
      <w:r w:rsidR="0012563B">
        <w:rPr>
          <w:sz w:val="28"/>
        </w:rPr>
        <w:t xml:space="preserve">  </w:t>
      </w:r>
      <w:r w:rsidR="00A5221B">
        <w:rPr>
          <w:sz w:val="28"/>
        </w:rPr>
        <w:t xml:space="preserve"> </w:t>
      </w:r>
      <w:r w:rsidR="0012563B">
        <w:rPr>
          <w:sz w:val="28"/>
        </w:rPr>
        <w:t>3</w:t>
      </w:r>
      <w:r>
        <w:rPr>
          <w:sz w:val="28"/>
        </w:rPr>
        <w:t>.</w:t>
      </w:r>
      <w:r w:rsidR="005515CB">
        <w:rPr>
          <w:sz w:val="28"/>
        </w:rPr>
        <w:t xml:space="preserve">  Відділу охорони здоров'я райдержадміністрації </w:t>
      </w:r>
      <w:r w:rsidR="00D274B8">
        <w:rPr>
          <w:sz w:val="28"/>
        </w:rPr>
        <w:t xml:space="preserve"> (</w:t>
      </w:r>
      <w:proofErr w:type="spellStart"/>
      <w:r w:rsidR="00D274B8">
        <w:rPr>
          <w:sz w:val="28"/>
        </w:rPr>
        <w:t>Брехлічук</w:t>
      </w:r>
      <w:proofErr w:type="spellEnd"/>
      <w:r w:rsidR="00D274B8">
        <w:rPr>
          <w:sz w:val="28"/>
        </w:rPr>
        <w:t xml:space="preserve"> П.П.) </w:t>
      </w:r>
      <w:r w:rsidR="005515CB">
        <w:rPr>
          <w:sz w:val="28"/>
        </w:rPr>
        <w:t>внесені зміни подати на розгляд чергової сесії районної ради.</w:t>
      </w:r>
    </w:p>
    <w:p w:rsidR="006B61C5" w:rsidRPr="00B16D12" w:rsidRDefault="005515CB" w:rsidP="00B16D12">
      <w:pPr>
        <w:jc w:val="both"/>
        <w:rPr>
          <w:sz w:val="28"/>
        </w:rPr>
      </w:pPr>
      <w:r>
        <w:rPr>
          <w:sz w:val="28"/>
        </w:rPr>
        <w:t xml:space="preserve">          4. </w:t>
      </w:r>
      <w:r w:rsidR="006B61C5">
        <w:rPr>
          <w:sz w:val="28"/>
        </w:rPr>
        <w:t xml:space="preserve"> </w:t>
      </w:r>
      <w:r w:rsidR="006B61C5" w:rsidRPr="00B16D12">
        <w:rPr>
          <w:sz w:val="28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="006B61C5" w:rsidRPr="00B16D12">
        <w:rPr>
          <w:sz w:val="28"/>
        </w:rPr>
        <w:t>Ігнатюк</w:t>
      </w:r>
      <w:r w:rsidR="006B61C5">
        <w:rPr>
          <w:sz w:val="28"/>
        </w:rPr>
        <w:t>а</w:t>
      </w:r>
      <w:proofErr w:type="spellEnd"/>
      <w:r w:rsidR="006B61C5" w:rsidRPr="00B16D12">
        <w:rPr>
          <w:sz w:val="28"/>
        </w:rPr>
        <w:t xml:space="preserve"> Д.М.</w:t>
      </w:r>
    </w:p>
    <w:p w:rsidR="006B61C5" w:rsidRDefault="006B61C5" w:rsidP="000458BE">
      <w:pPr>
        <w:jc w:val="both"/>
        <w:rPr>
          <w:sz w:val="28"/>
        </w:rPr>
      </w:pPr>
    </w:p>
    <w:p w:rsidR="00AF70C6" w:rsidRDefault="00AF70C6" w:rsidP="000458BE">
      <w:pPr>
        <w:jc w:val="both"/>
        <w:rPr>
          <w:sz w:val="28"/>
        </w:rPr>
      </w:pPr>
    </w:p>
    <w:p w:rsidR="006B61C5" w:rsidRPr="00D451DC" w:rsidRDefault="006B61C5" w:rsidP="000458BE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Голова державної адміністрації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П.</w:t>
      </w:r>
      <w:proofErr w:type="spellStart"/>
      <w:r>
        <w:rPr>
          <w:b/>
          <w:sz w:val="28"/>
        </w:rPr>
        <w:t>Басараба</w:t>
      </w:r>
      <w:proofErr w:type="spellEnd"/>
    </w:p>
    <w:p w:rsidR="00457497" w:rsidRPr="00781DC4" w:rsidRDefault="00457497" w:rsidP="00457497">
      <w:pPr>
        <w:ind w:left="12089"/>
        <w:rPr>
          <w:u w:val="single"/>
          <w:lang w:val="ru-RU"/>
        </w:rPr>
        <w:sectPr w:rsidR="00457497" w:rsidRPr="00781DC4" w:rsidSect="002C4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lastRenderedPageBreak/>
        <w:t xml:space="preserve">Додаток </w:t>
      </w:r>
      <w:r w:rsidRPr="00457497">
        <w:rPr>
          <w:lang w:val="ru-RU"/>
        </w:rPr>
        <w:t xml:space="preserve">1  </w:t>
      </w:r>
      <w:r>
        <w:t xml:space="preserve">до розпорядження                                                                                                                                                                                                                    </w:t>
      </w:r>
      <w:r w:rsidR="00D451DC">
        <w:rPr>
          <w:u w:val="single"/>
        </w:rPr>
        <w:t xml:space="preserve">   </w:t>
      </w:r>
    </w:p>
    <w:p w:rsidR="00D451DC" w:rsidRDefault="00D451DC" w:rsidP="00D451DC">
      <w:pPr>
        <w:rPr>
          <w:u w:val="single"/>
        </w:rPr>
      </w:pPr>
      <w:r w:rsidRPr="00D451DC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51DC">
        <w:rPr>
          <w:u w:val="single"/>
          <w:lang w:val="ru-RU"/>
        </w:rPr>
        <w:t>Додаток</w:t>
      </w:r>
      <w:proofErr w:type="spellEnd"/>
      <w:r w:rsidRPr="00D451DC">
        <w:rPr>
          <w:u w:val="single"/>
          <w:lang w:val="ru-RU"/>
        </w:rPr>
        <w:t xml:space="preserve"> </w:t>
      </w:r>
      <w:r>
        <w:rPr>
          <w:u w:val="single"/>
        </w:rPr>
        <w:t xml:space="preserve"> 1 </w:t>
      </w:r>
      <w:r w:rsidRPr="00D451DC">
        <w:rPr>
          <w:u w:val="single"/>
          <w:lang w:val="ru-RU"/>
        </w:rPr>
        <w:t>до</w:t>
      </w:r>
      <w:r>
        <w:rPr>
          <w:u w:val="single"/>
        </w:rPr>
        <w:t xml:space="preserve"> розпорядження</w:t>
      </w:r>
    </w:p>
    <w:p w:rsidR="00457497" w:rsidRPr="00781DC4" w:rsidRDefault="00781DC4" w:rsidP="00781DC4">
      <w:pPr>
        <w:ind w:left="9912"/>
        <w:rPr>
          <w:u w:val="single"/>
        </w:rPr>
      </w:pPr>
      <w:r>
        <w:t xml:space="preserve">           </w:t>
      </w:r>
      <w:r>
        <w:rPr>
          <w:u w:val="single"/>
        </w:rPr>
        <w:t xml:space="preserve">18.09.2017   </w:t>
      </w:r>
      <w:r w:rsidR="00457497">
        <w:t>№</w:t>
      </w:r>
      <w:r>
        <w:t xml:space="preserve"> </w:t>
      </w:r>
      <w:r w:rsidRPr="00781DC4">
        <w:rPr>
          <w:u w:val="single"/>
        </w:rPr>
        <w:t>246</w:t>
      </w:r>
      <w:r w:rsidR="00457497" w:rsidRPr="00781DC4">
        <w:rPr>
          <w:u w:val="single"/>
        </w:rPr>
        <w:t xml:space="preserve"> </w:t>
      </w:r>
    </w:p>
    <w:p w:rsidR="00457497" w:rsidRDefault="00457497" w:rsidP="00457497">
      <w:pPr>
        <w:ind w:left="284"/>
      </w:pPr>
      <w:r>
        <w:t xml:space="preserve">                                                                                                                                                                            </w:t>
      </w:r>
      <w:r w:rsidR="00D451DC">
        <w:t xml:space="preserve">     </w:t>
      </w:r>
      <w:r>
        <w:t xml:space="preserve">                           Додаток 2  до Програми</w:t>
      </w:r>
    </w:p>
    <w:p w:rsidR="00457497" w:rsidRDefault="00457497" w:rsidP="00457497">
      <w:pPr>
        <w:pStyle w:val="2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Напрями діяльності та заходи </w:t>
      </w:r>
    </w:p>
    <w:p w:rsidR="00457497" w:rsidRDefault="00457497" w:rsidP="00457497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П</w:t>
      </w:r>
      <w:proofErr w:type="spellStart"/>
      <w:r>
        <w:rPr>
          <w:b/>
          <w:szCs w:val="28"/>
        </w:rPr>
        <w:t>рограми</w:t>
      </w:r>
      <w:proofErr w:type="spellEnd"/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протиепідемічних заході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та боротьби з інфекційними хворобами</w:t>
      </w:r>
    </w:p>
    <w:p w:rsidR="00457497" w:rsidRDefault="00457497" w:rsidP="00457497">
      <w:pPr>
        <w:ind w:right="-16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 районі на 20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7 – 2021 роки</w:t>
      </w:r>
    </w:p>
    <w:p w:rsidR="00457497" w:rsidRDefault="00457497" w:rsidP="00457497">
      <w:pPr>
        <w:ind w:right="-16"/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416"/>
        <w:gridCol w:w="3826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457497" w:rsidTr="00457497">
        <w:trPr>
          <w:trHeight w:val="8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з/п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напряму діяльності (пріоритетні завдання)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заходів програми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Строк </w:t>
            </w:r>
            <w:proofErr w:type="spellStart"/>
            <w:r>
              <w:rPr>
                <w:sz w:val="22"/>
                <w:szCs w:val="22"/>
              </w:rPr>
              <w:t>вико-нання</w:t>
            </w:r>
            <w:proofErr w:type="spellEnd"/>
            <w:r>
              <w:rPr>
                <w:sz w:val="22"/>
                <w:szCs w:val="22"/>
              </w:rPr>
              <w:t xml:space="preserve"> заходу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Виконавці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Джерела фінансування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Орієнтовні обсяги фінансування (вартість), тис. гривень, </w:t>
            </w:r>
            <w:r>
              <w:rPr>
                <w:sz w:val="22"/>
                <w:szCs w:val="22"/>
              </w:rPr>
              <w:br/>
              <w:t>у тому числі по роках: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Очікува-ний</w:t>
            </w:r>
            <w:proofErr w:type="spellEnd"/>
            <w:r>
              <w:rPr>
                <w:sz w:val="22"/>
                <w:szCs w:val="22"/>
              </w:rPr>
              <w:t xml:space="preserve"> результат (в </w:t>
            </w:r>
            <w:proofErr w:type="spellStart"/>
            <w:r>
              <w:rPr>
                <w:sz w:val="22"/>
                <w:szCs w:val="22"/>
              </w:rPr>
              <w:t>нату-ральних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вимірни-ках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57497" w:rsidTr="00457497">
        <w:trPr>
          <w:trHeight w:val="28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Всьо-го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2021р.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</w:tr>
      <w:tr w:rsidR="00457497" w:rsidTr="004574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Профілактика </w:t>
            </w:r>
            <w:proofErr w:type="spellStart"/>
            <w:r>
              <w:rPr>
                <w:sz w:val="22"/>
                <w:szCs w:val="22"/>
              </w:rPr>
              <w:t>інфекцій</w:t>
            </w:r>
            <w:r w:rsidR="006135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захво</w:t>
            </w:r>
            <w:r w:rsidR="006135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рювань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Підготовка та поширення </w:t>
            </w:r>
            <w:proofErr w:type="spellStart"/>
            <w:r>
              <w:rPr>
                <w:sz w:val="22"/>
                <w:szCs w:val="22"/>
              </w:rPr>
              <w:t>інфор-маційно</w:t>
            </w:r>
            <w:proofErr w:type="spellEnd"/>
            <w:r>
              <w:rPr>
                <w:sz w:val="22"/>
                <w:szCs w:val="22"/>
              </w:rPr>
              <w:t xml:space="preserve"> просвітницьких матеріалів із зазначеної проблеми (пам’ятки, буклети, звернення)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</w:t>
            </w:r>
            <w:r>
              <w:rPr>
                <w:sz w:val="22"/>
                <w:szCs w:val="22"/>
              </w:rPr>
              <w:sym w:font="Symbol" w:char="00A2"/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райдержадмі-ністрації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Район-ний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tabs>
                <w:tab w:val="left" w:pos="884"/>
              </w:tabs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7" w:rsidRDefault="00457497">
            <w:pPr>
              <w:jc w:val="center"/>
              <w:rPr>
                <w:sz w:val="22"/>
                <w:szCs w:val="22"/>
              </w:rPr>
            </w:pPr>
          </w:p>
        </w:tc>
      </w:tr>
      <w:tr w:rsidR="00457497" w:rsidTr="0045749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Проведення діагностики інфекційних захворювань та забезпечення надання медичної допомоги інфекційним хворим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Забезпечення лабораторій закладів охорони здоров’я </w:t>
            </w:r>
            <w:proofErr w:type="spellStart"/>
            <w:r>
              <w:rPr>
                <w:sz w:val="22"/>
                <w:szCs w:val="22"/>
              </w:rPr>
              <w:t>витратни-ми</w:t>
            </w:r>
            <w:proofErr w:type="spellEnd"/>
            <w:r>
              <w:rPr>
                <w:sz w:val="22"/>
                <w:szCs w:val="22"/>
              </w:rPr>
              <w:t xml:space="preserve"> матеріалами, виробами медичного призначення, дезінфікуючими </w:t>
            </w:r>
            <w:proofErr w:type="spellStart"/>
            <w:r>
              <w:rPr>
                <w:sz w:val="22"/>
                <w:szCs w:val="22"/>
              </w:rPr>
              <w:t>засо-бами</w:t>
            </w:r>
            <w:proofErr w:type="spellEnd"/>
            <w:r>
              <w:rPr>
                <w:sz w:val="22"/>
                <w:szCs w:val="22"/>
              </w:rPr>
              <w:t xml:space="preserve"> та антисептиками, </w:t>
            </w:r>
            <w:proofErr w:type="spellStart"/>
            <w:r>
              <w:rPr>
                <w:sz w:val="22"/>
                <w:szCs w:val="22"/>
              </w:rPr>
              <w:t>діагностич-ними</w:t>
            </w:r>
            <w:proofErr w:type="spellEnd"/>
            <w:r>
              <w:rPr>
                <w:sz w:val="22"/>
                <w:szCs w:val="22"/>
              </w:rPr>
              <w:t xml:space="preserve"> наборами для біохімічної </w:t>
            </w:r>
            <w:proofErr w:type="spellStart"/>
            <w:r>
              <w:rPr>
                <w:sz w:val="22"/>
                <w:szCs w:val="22"/>
              </w:rPr>
              <w:t>імуно-логічної</w:t>
            </w:r>
            <w:proofErr w:type="spellEnd"/>
            <w:r>
              <w:rPr>
                <w:sz w:val="22"/>
                <w:szCs w:val="22"/>
              </w:rPr>
              <w:t xml:space="preserve">, діагностики інфекційних захворювань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</w:t>
            </w:r>
            <w:r>
              <w:rPr>
                <w:sz w:val="22"/>
                <w:szCs w:val="22"/>
              </w:rPr>
              <w:sym w:font="Symbol" w:char="00A2"/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райдержадмі-ністрації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Район-ний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 (додаток 3 до Програми)</w:t>
            </w:r>
          </w:p>
        </w:tc>
      </w:tr>
      <w:tr w:rsidR="00457497" w:rsidTr="00457497">
        <w:trPr>
          <w:trHeight w:val="58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Закупівля вакцин для </w:t>
            </w:r>
            <w:proofErr w:type="spellStart"/>
            <w:r>
              <w:rPr>
                <w:sz w:val="22"/>
                <w:szCs w:val="22"/>
              </w:rPr>
              <w:t>профілак-тики</w:t>
            </w:r>
            <w:proofErr w:type="spellEnd"/>
            <w:r>
              <w:rPr>
                <w:sz w:val="22"/>
                <w:szCs w:val="22"/>
              </w:rPr>
              <w:t xml:space="preserve"> інфекційних захворювань, </w:t>
            </w:r>
            <w:proofErr w:type="spellStart"/>
            <w:r>
              <w:rPr>
                <w:sz w:val="22"/>
                <w:szCs w:val="22"/>
              </w:rPr>
              <w:t>швид-ких</w:t>
            </w:r>
            <w:proofErr w:type="spellEnd"/>
            <w:r>
              <w:rPr>
                <w:sz w:val="22"/>
                <w:szCs w:val="22"/>
              </w:rPr>
              <w:t xml:space="preserve"> тестів для підвищення рівня </w:t>
            </w:r>
            <w:proofErr w:type="spellStart"/>
            <w:r>
              <w:rPr>
                <w:sz w:val="22"/>
                <w:szCs w:val="22"/>
              </w:rPr>
              <w:t>вияв-лення</w:t>
            </w:r>
            <w:proofErr w:type="spellEnd"/>
            <w:r>
              <w:rPr>
                <w:sz w:val="22"/>
                <w:szCs w:val="22"/>
              </w:rPr>
              <w:t xml:space="preserve"> захворюваності на вірусні </w:t>
            </w:r>
            <w:proofErr w:type="spellStart"/>
            <w:r>
              <w:rPr>
                <w:sz w:val="22"/>
                <w:szCs w:val="22"/>
              </w:rPr>
              <w:t>гепа-тити</w:t>
            </w:r>
            <w:proofErr w:type="spellEnd"/>
            <w:r>
              <w:rPr>
                <w:sz w:val="22"/>
                <w:szCs w:val="22"/>
              </w:rPr>
              <w:t xml:space="preserve"> В та С та контактних осіб в </w:t>
            </w:r>
            <w:proofErr w:type="spellStart"/>
            <w:r>
              <w:rPr>
                <w:sz w:val="22"/>
                <w:szCs w:val="22"/>
              </w:rPr>
              <w:t>осе-редках</w:t>
            </w:r>
            <w:proofErr w:type="spellEnd"/>
            <w:r>
              <w:rPr>
                <w:sz w:val="22"/>
                <w:szCs w:val="22"/>
              </w:rPr>
              <w:t xml:space="preserve"> захворювань гепатитом А,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</w:t>
            </w:r>
            <w:r>
              <w:rPr>
                <w:sz w:val="22"/>
                <w:szCs w:val="22"/>
              </w:rPr>
              <w:sym w:font="Symbol" w:char="00A2"/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райдержадмі-ністрації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Район-ний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Пункт 2 (додаток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 до Програми)</w:t>
            </w:r>
          </w:p>
        </w:tc>
      </w:tr>
      <w:tr w:rsidR="00457497" w:rsidTr="00457497">
        <w:trPr>
          <w:trHeight w:val="70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Всього по </w:t>
            </w:r>
            <w:r>
              <w:rPr>
                <w:b/>
                <w:sz w:val="22"/>
                <w:szCs w:val="22"/>
                <w:lang w:val="en-US"/>
              </w:rPr>
              <w:t>П</w:t>
            </w:r>
            <w:proofErr w:type="spellStart"/>
            <w:r>
              <w:rPr>
                <w:b/>
                <w:sz w:val="22"/>
                <w:szCs w:val="22"/>
              </w:rPr>
              <w:t>рограмі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Pr="00613587" w:rsidRDefault="00457497">
            <w:pPr>
              <w:jc w:val="center"/>
              <w:rPr>
                <w:b/>
              </w:rPr>
            </w:pPr>
            <w:r w:rsidRPr="00613587">
              <w:rPr>
                <w:b/>
              </w:rPr>
              <w:t>Районний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97" w:rsidRDefault="00457497">
            <w:pPr>
              <w:ind w:left="-92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7" w:rsidRDefault="0045749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7497" w:rsidRDefault="00457497" w:rsidP="00457497">
      <w:pPr>
        <w:rPr>
          <w:sz w:val="22"/>
          <w:szCs w:val="22"/>
        </w:rPr>
      </w:pPr>
    </w:p>
    <w:p w:rsidR="00457497" w:rsidRDefault="00457497" w:rsidP="00457497">
      <w:pPr>
        <w:rPr>
          <w:sz w:val="22"/>
          <w:szCs w:val="22"/>
        </w:rPr>
      </w:pPr>
      <w:r>
        <w:rPr>
          <w:sz w:val="22"/>
          <w:szCs w:val="22"/>
        </w:rPr>
        <w:t>Керівник апарату</w:t>
      </w:r>
    </w:p>
    <w:p w:rsidR="00457497" w:rsidRDefault="00457497" w:rsidP="00457497">
      <w:pPr>
        <w:rPr>
          <w:sz w:val="22"/>
          <w:szCs w:val="22"/>
        </w:rPr>
      </w:pPr>
      <w:r>
        <w:rPr>
          <w:sz w:val="22"/>
          <w:szCs w:val="22"/>
        </w:rPr>
        <w:t xml:space="preserve">державної адміністрації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</w:t>
      </w:r>
      <w:proofErr w:type="spellStart"/>
      <w:r>
        <w:rPr>
          <w:sz w:val="22"/>
          <w:szCs w:val="22"/>
        </w:rPr>
        <w:t>Вайнагій</w:t>
      </w:r>
      <w:proofErr w:type="spellEnd"/>
    </w:p>
    <w:p w:rsidR="00613587" w:rsidRDefault="00D451DC" w:rsidP="00613587">
      <w:pPr>
        <w:ind w:left="10620" w:firstLine="708"/>
      </w:pPr>
      <w:r>
        <w:lastRenderedPageBreak/>
        <w:t xml:space="preserve">Додаток  2  до розпорядження      </w:t>
      </w:r>
    </w:p>
    <w:p w:rsidR="00D451DC" w:rsidRDefault="00613587" w:rsidP="00613587">
      <w:pPr>
        <w:ind w:left="10620" w:firstLine="708"/>
      </w:pPr>
      <w:r>
        <w:t xml:space="preserve"> </w:t>
      </w:r>
      <w:r w:rsidR="00903097">
        <w:rPr>
          <w:u w:val="single"/>
        </w:rPr>
        <w:t>18.09.2017</w:t>
      </w:r>
      <w:r w:rsidR="00903097">
        <w:t xml:space="preserve">  № </w:t>
      </w:r>
      <w:r w:rsidR="00903097" w:rsidRPr="00903097">
        <w:rPr>
          <w:u w:val="single"/>
        </w:rPr>
        <w:t>246</w:t>
      </w:r>
    </w:p>
    <w:p w:rsidR="00D451DC" w:rsidRDefault="00D451DC" w:rsidP="00D451DC">
      <w:pPr>
        <w:ind w:left="28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13587">
        <w:t xml:space="preserve">       </w:t>
      </w:r>
      <w:r>
        <w:t>Додаток  3  до Програми</w:t>
      </w:r>
    </w:p>
    <w:p w:rsidR="00D451DC" w:rsidRDefault="00D451DC" w:rsidP="00D451DC">
      <w:pPr>
        <w:spacing w:line="240" w:lineRule="auto"/>
        <w:jc w:val="center"/>
        <w:rPr>
          <w:sz w:val="28"/>
          <w:szCs w:val="28"/>
          <w:lang w:val="ru-RU"/>
        </w:rPr>
      </w:pPr>
    </w:p>
    <w:p w:rsidR="00D451DC" w:rsidRDefault="00D451DC" w:rsidP="00D451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ОЧІКУВАНІ РЕЗУЛЬТАТИ</w:t>
      </w:r>
    </w:p>
    <w:p w:rsidR="00D451DC" w:rsidRDefault="00D451DC" w:rsidP="00D451DC">
      <w:pPr>
        <w:spacing w:line="240" w:lineRule="auto"/>
        <w:ind w:right="-1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протиепідемічних заходів</w:t>
      </w:r>
    </w:p>
    <w:p w:rsidR="00D451DC" w:rsidRDefault="00D451DC" w:rsidP="00D451DC">
      <w:pPr>
        <w:spacing w:line="240" w:lineRule="auto"/>
        <w:ind w:right="-1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 боротьби з інфекційними хворобами</w:t>
      </w:r>
      <w:r w:rsidR="0039114E">
        <w:rPr>
          <w:sz w:val="28"/>
          <w:szCs w:val="28"/>
        </w:rPr>
        <w:t xml:space="preserve">  </w:t>
      </w:r>
      <w:r>
        <w:rPr>
          <w:sz w:val="28"/>
          <w:szCs w:val="28"/>
        </w:rPr>
        <w:t>в районі на 2017 – 2021 роки</w:t>
      </w:r>
    </w:p>
    <w:p w:rsidR="00D451DC" w:rsidRDefault="00D451DC" w:rsidP="00D451DC">
      <w:pPr>
        <w:spacing w:line="240" w:lineRule="auto"/>
        <w:ind w:right="-16"/>
        <w:jc w:val="center"/>
        <w:outlineLvl w:val="0"/>
        <w:rPr>
          <w:b/>
          <w:sz w:val="28"/>
          <w:szCs w:val="28"/>
        </w:rPr>
      </w:pPr>
    </w:p>
    <w:tbl>
      <w:tblPr>
        <w:tblW w:w="1543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8"/>
        <w:gridCol w:w="4392"/>
        <w:gridCol w:w="1322"/>
        <w:gridCol w:w="1033"/>
        <w:gridCol w:w="709"/>
        <w:gridCol w:w="709"/>
        <w:gridCol w:w="702"/>
        <w:gridCol w:w="680"/>
        <w:gridCol w:w="680"/>
      </w:tblGrid>
      <w:tr w:rsidR="00D451DC" w:rsidTr="00D451DC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Найменування заходу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Найменування показників виконання заходів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Значення показників</w:t>
            </w:r>
          </w:p>
        </w:tc>
      </w:tr>
      <w:tr w:rsidR="00D451DC" w:rsidTr="00D451D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 тому числі по роках</w:t>
            </w:r>
          </w:p>
        </w:tc>
      </w:tr>
      <w:tr w:rsidR="00D451DC" w:rsidTr="00D451D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451DC" w:rsidTr="00D451DC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Забезпечення лабораторій закладів охорони здоров’я витратними матеріалами, виробами медичного призначення, дезінфікуючими засобами та антисептиками, швидкими тестами, тест системами та діагностичними наборами.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Обстеження хворих з вірусними гепатитами  В та С;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51DC" w:rsidTr="00D451D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Підвищення рівня виявлення захворюваності на вірусні гепатити В та 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451DC" w:rsidTr="00D451D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ind w:righ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Обстеження контактних в осередках захворювань гепатитом А, 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51DC" w:rsidTr="00D451DC">
        <w:trPr>
          <w:trHeight w:val="15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Закупівля вакцин для профілактики інфекційних захворювань, швидких тестів для підвищення рівня виявлення захворюваності на вірусні гепатити В та С та контактних осіб в осередках захворювань гепатитом А, 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ind w:right="-16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Забезпечення проведення щорічної вакцинації для профілактики грипу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Осіб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D451DC" w:rsidTr="00D451DC">
        <w:trPr>
          <w:trHeight w:val="225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ind w:right="-16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Забезпечення проведення щорічної вакцинації для профілактики гепатиту 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51DC" w:rsidTr="00D451DC">
        <w:trPr>
          <w:trHeight w:val="21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DC" w:rsidRDefault="00D451D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 w:rsidP="00D451DC">
            <w:pPr>
              <w:pStyle w:val="a7"/>
              <w:numPr>
                <w:ilvl w:val="1"/>
                <w:numId w:val="2"/>
              </w:numPr>
              <w:spacing w:line="240" w:lineRule="auto"/>
              <w:ind w:right="-16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Забезпечення проведення щорічної вакцинації для профілактики гепатиту 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Осіб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DC" w:rsidRDefault="00D451DC">
            <w:pPr>
              <w:spacing w:line="240" w:lineRule="auto"/>
              <w:ind w:right="-16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451DC" w:rsidRDefault="00D451DC" w:rsidP="00D451DC">
      <w:pPr>
        <w:spacing w:line="240" w:lineRule="auto"/>
        <w:ind w:right="-16"/>
        <w:jc w:val="center"/>
        <w:outlineLvl w:val="0"/>
        <w:rPr>
          <w:b/>
          <w:sz w:val="28"/>
          <w:szCs w:val="28"/>
          <w:lang w:eastAsia="en-US"/>
        </w:rPr>
      </w:pPr>
    </w:p>
    <w:p w:rsidR="00D451DC" w:rsidRDefault="00D451DC" w:rsidP="00D451DC">
      <w:pPr>
        <w:spacing w:line="240" w:lineRule="auto"/>
        <w:ind w:right="-16"/>
        <w:jc w:val="both"/>
        <w:outlineLvl w:val="0"/>
        <w:rPr>
          <w:b/>
          <w:sz w:val="28"/>
          <w:szCs w:val="28"/>
        </w:rPr>
      </w:pPr>
      <w:bookmarkStart w:id="0" w:name="n55"/>
      <w:bookmarkStart w:id="1" w:name="n56"/>
      <w:bookmarkEnd w:id="0"/>
      <w:bookmarkEnd w:id="1"/>
      <w:r>
        <w:rPr>
          <w:b/>
          <w:sz w:val="28"/>
          <w:szCs w:val="28"/>
        </w:rPr>
        <w:t xml:space="preserve">Керівник апарату державної адміністрації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О. </w:t>
      </w:r>
      <w:proofErr w:type="spellStart"/>
      <w:r>
        <w:rPr>
          <w:b/>
          <w:sz w:val="28"/>
          <w:szCs w:val="28"/>
        </w:rPr>
        <w:t>Вайнагій</w:t>
      </w:r>
      <w:proofErr w:type="spellEnd"/>
    </w:p>
    <w:p w:rsidR="00D451DC" w:rsidRPr="00D451DC" w:rsidRDefault="00D451DC" w:rsidP="00D451DC">
      <w:pPr>
        <w:jc w:val="both"/>
        <w:rPr>
          <w:b/>
          <w:sz w:val="28"/>
        </w:rPr>
      </w:pPr>
    </w:p>
    <w:sectPr w:rsidR="00D451DC" w:rsidRPr="00D451DC" w:rsidSect="00D451DC">
      <w:pgSz w:w="16838" w:h="11906" w:orient="landscape"/>
      <w:pgMar w:top="96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6CE"/>
    <w:multiLevelType w:val="multilevel"/>
    <w:tmpl w:val="CAEC4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0270A86"/>
    <w:multiLevelType w:val="hybridMultilevel"/>
    <w:tmpl w:val="D1C289DE"/>
    <w:lvl w:ilvl="0" w:tplc="50FE935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BE"/>
    <w:rsid w:val="0002254B"/>
    <w:rsid w:val="000458BE"/>
    <w:rsid w:val="000C6270"/>
    <w:rsid w:val="0010025E"/>
    <w:rsid w:val="00100A18"/>
    <w:rsid w:val="0012563B"/>
    <w:rsid w:val="0018008A"/>
    <w:rsid w:val="00223D1A"/>
    <w:rsid w:val="002351E1"/>
    <w:rsid w:val="002428A1"/>
    <w:rsid w:val="00251241"/>
    <w:rsid w:val="002B2FD8"/>
    <w:rsid w:val="002C2115"/>
    <w:rsid w:val="002C4E78"/>
    <w:rsid w:val="002D2E66"/>
    <w:rsid w:val="00323098"/>
    <w:rsid w:val="0034167B"/>
    <w:rsid w:val="00357F2C"/>
    <w:rsid w:val="00387108"/>
    <w:rsid w:val="0039114E"/>
    <w:rsid w:val="003950F1"/>
    <w:rsid w:val="003A1DE3"/>
    <w:rsid w:val="003D6DD8"/>
    <w:rsid w:val="003E2F37"/>
    <w:rsid w:val="003F7AB2"/>
    <w:rsid w:val="00401732"/>
    <w:rsid w:val="004073D1"/>
    <w:rsid w:val="00437E97"/>
    <w:rsid w:val="00457497"/>
    <w:rsid w:val="004730AE"/>
    <w:rsid w:val="0051724F"/>
    <w:rsid w:val="005515CB"/>
    <w:rsid w:val="005D7DE4"/>
    <w:rsid w:val="00613587"/>
    <w:rsid w:val="00615332"/>
    <w:rsid w:val="006650F3"/>
    <w:rsid w:val="00694F66"/>
    <w:rsid w:val="006A2599"/>
    <w:rsid w:val="006A5D74"/>
    <w:rsid w:val="006B61C5"/>
    <w:rsid w:val="006F2668"/>
    <w:rsid w:val="00781DC4"/>
    <w:rsid w:val="008414AC"/>
    <w:rsid w:val="0085696D"/>
    <w:rsid w:val="00871061"/>
    <w:rsid w:val="008738E1"/>
    <w:rsid w:val="00884AFA"/>
    <w:rsid w:val="008B47F8"/>
    <w:rsid w:val="008E53F8"/>
    <w:rsid w:val="008F5BEE"/>
    <w:rsid w:val="00901E2D"/>
    <w:rsid w:val="00903097"/>
    <w:rsid w:val="009235B1"/>
    <w:rsid w:val="009345C3"/>
    <w:rsid w:val="00974BFA"/>
    <w:rsid w:val="00997C6E"/>
    <w:rsid w:val="009B4F22"/>
    <w:rsid w:val="009B6A96"/>
    <w:rsid w:val="00A30AB6"/>
    <w:rsid w:val="00A5221B"/>
    <w:rsid w:val="00A83F33"/>
    <w:rsid w:val="00AD5479"/>
    <w:rsid w:val="00AF70C6"/>
    <w:rsid w:val="00B16D12"/>
    <w:rsid w:val="00B27F98"/>
    <w:rsid w:val="00B7016A"/>
    <w:rsid w:val="00BB309D"/>
    <w:rsid w:val="00BD4448"/>
    <w:rsid w:val="00BE3F01"/>
    <w:rsid w:val="00C50D38"/>
    <w:rsid w:val="00C870EC"/>
    <w:rsid w:val="00CB6AEF"/>
    <w:rsid w:val="00D20162"/>
    <w:rsid w:val="00D274B8"/>
    <w:rsid w:val="00D451DC"/>
    <w:rsid w:val="00D63A2F"/>
    <w:rsid w:val="00D661A0"/>
    <w:rsid w:val="00DF0EDF"/>
    <w:rsid w:val="00E115DC"/>
    <w:rsid w:val="00E91944"/>
    <w:rsid w:val="00EE190C"/>
    <w:rsid w:val="00F320A0"/>
    <w:rsid w:val="00F35C65"/>
    <w:rsid w:val="00F42E4E"/>
    <w:rsid w:val="00F63D37"/>
    <w:rsid w:val="00F72335"/>
    <w:rsid w:val="00FA3A10"/>
    <w:rsid w:val="00FD071B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E"/>
    <w:pPr>
      <w:spacing w:line="254" w:lineRule="auto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locked/>
    <w:rsid w:val="00E91944"/>
    <w:pPr>
      <w:keepNext/>
      <w:spacing w:line="240" w:lineRule="auto"/>
      <w:ind w:left="2880" w:firstLine="72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8BE"/>
    <w:pPr>
      <w:spacing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458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04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8BE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99"/>
    <w:qFormat/>
    <w:rsid w:val="00B16D1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42E4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15332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rsid w:val="00E91944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45</cp:revision>
  <cp:lastPrinted>2017-05-04T13:21:00Z</cp:lastPrinted>
  <dcterms:created xsi:type="dcterms:W3CDTF">2016-11-24T13:49:00Z</dcterms:created>
  <dcterms:modified xsi:type="dcterms:W3CDTF">2017-09-19T08:53:00Z</dcterms:modified>
</cp:coreProperties>
</file>