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2DD" w:rsidRDefault="0042013F" w:rsidP="000202DD">
      <w:pPr>
        <w:pStyle w:val="a3"/>
        <w:rPr>
          <w:spacing w:val="100"/>
        </w:rPr>
      </w:pPr>
      <w:r w:rsidRPr="0042013F">
        <w:rPr>
          <w:noProof/>
          <w:spacing w:val="100"/>
          <w:lang w:val="ru-RU"/>
        </w:rPr>
        <w:drawing>
          <wp:inline distT="0" distB="0" distL="0" distR="0">
            <wp:extent cx="32385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13F" w:rsidRPr="0042013F" w:rsidRDefault="0042013F" w:rsidP="0042013F">
      <w:pPr>
        <w:rPr>
          <w:rFonts w:asciiTheme="minorHAnsi" w:hAnsiTheme="minorHAnsi"/>
        </w:rPr>
      </w:pPr>
    </w:p>
    <w:p w:rsidR="000202DD" w:rsidRDefault="000202DD" w:rsidP="000202DD">
      <w:pPr>
        <w:pStyle w:val="a3"/>
        <w:rPr>
          <w:spacing w:val="100"/>
          <w:sz w:val="16"/>
        </w:rPr>
      </w:pPr>
      <w:r>
        <w:rPr>
          <w:spacing w:val="100"/>
        </w:rPr>
        <w:t>УКРАЇНА</w:t>
      </w:r>
    </w:p>
    <w:p w:rsidR="000202DD" w:rsidRDefault="000202DD" w:rsidP="000202DD">
      <w:pPr>
        <w:pStyle w:val="aa"/>
        <w:rPr>
          <w:spacing w:val="100"/>
          <w:sz w:val="40"/>
        </w:rPr>
      </w:pPr>
      <w:r>
        <w:rPr>
          <w:spacing w:val="100"/>
          <w:sz w:val="40"/>
        </w:rPr>
        <w:t>РОЗПОРЯДЖЕННЯ</w:t>
      </w:r>
    </w:p>
    <w:p w:rsidR="000202DD" w:rsidRDefault="000202DD" w:rsidP="000202DD">
      <w:pPr>
        <w:pStyle w:val="aa"/>
        <w:rPr>
          <w:sz w:val="32"/>
        </w:rPr>
      </w:pPr>
      <w:r>
        <w:rPr>
          <w:sz w:val="32"/>
        </w:rPr>
        <w:t xml:space="preserve">голови Рахівської районної державної адміністрації </w:t>
      </w:r>
    </w:p>
    <w:p w:rsidR="000202DD" w:rsidRDefault="000202DD" w:rsidP="000202DD">
      <w:pPr>
        <w:pStyle w:val="aa"/>
        <w:rPr>
          <w:sz w:val="32"/>
        </w:rPr>
      </w:pPr>
      <w:r>
        <w:rPr>
          <w:sz w:val="32"/>
        </w:rPr>
        <w:t>Закарпатської області</w:t>
      </w:r>
    </w:p>
    <w:p w:rsidR="000202DD" w:rsidRDefault="000202DD" w:rsidP="000202DD">
      <w:pPr>
        <w:pStyle w:val="aa"/>
      </w:pPr>
    </w:p>
    <w:tbl>
      <w:tblPr>
        <w:tblW w:w="9855" w:type="dxa"/>
        <w:tblInd w:w="-7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54"/>
        <w:gridCol w:w="3971"/>
        <w:gridCol w:w="3330"/>
      </w:tblGrid>
      <w:tr w:rsidR="000202DD" w:rsidTr="000202DD">
        <w:tc>
          <w:tcPr>
            <w:tcW w:w="9849" w:type="dxa"/>
            <w:gridSpan w:val="3"/>
            <w:hideMark/>
          </w:tcPr>
          <w:p w:rsidR="000202DD" w:rsidRDefault="000202DD" w:rsidP="00800671">
            <w:pPr>
              <w:tabs>
                <w:tab w:val="center" w:pos="4854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67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80067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26</w:t>
            </w:r>
            <w:r w:rsidR="0080067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80067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07</w:t>
            </w:r>
            <w:r w:rsidR="00800671">
              <w:rPr>
                <w:rFonts w:ascii="Times New Roman" w:hAnsi="Times New Roman"/>
                <w:sz w:val="28"/>
                <w:szCs w:val="28"/>
                <w:u w:val="single"/>
              </w:rPr>
              <w:t>.</w:t>
            </w:r>
            <w:r w:rsidR="00800671"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2016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r w:rsidR="00800671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Рахів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800671">
              <w:rPr>
                <w:rFonts w:ascii="Times New Roman" w:hAnsi="Times New Roman"/>
                <w:sz w:val="28"/>
                <w:szCs w:val="28"/>
              </w:rPr>
              <w:t xml:space="preserve">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67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800671">
              <w:rPr>
                <w:rFonts w:ascii="Times New Roman" w:hAnsi="Times New Roman"/>
                <w:sz w:val="28"/>
                <w:szCs w:val="28"/>
                <w:u w:val="single"/>
              </w:rPr>
              <w:t>263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0202DD" w:rsidTr="000202DD">
        <w:tc>
          <w:tcPr>
            <w:tcW w:w="2552" w:type="dxa"/>
          </w:tcPr>
          <w:p w:rsidR="000202DD" w:rsidRDefault="000202DD">
            <w:pPr>
              <w:jc w:val="both"/>
              <w:rPr>
                <w:b/>
                <w:szCs w:val="24"/>
              </w:rPr>
            </w:pPr>
          </w:p>
        </w:tc>
        <w:tc>
          <w:tcPr>
            <w:tcW w:w="3969" w:type="dxa"/>
          </w:tcPr>
          <w:p w:rsidR="000202DD" w:rsidRDefault="000202DD">
            <w:pPr>
              <w:pStyle w:val="1"/>
              <w:jc w:val="center"/>
              <w:rPr>
                <w:b/>
                <w:szCs w:val="24"/>
              </w:rPr>
            </w:pPr>
          </w:p>
        </w:tc>
        <w:tc>
          <w:tcPr>
            <w:tcW w:w="3328" w:type="dxa"/>
            <w:vAlign w:val="center"/>
          </w:tcPr>
          <w:p w:rsidR="000202DD" w:rsidRDefault="000202DD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0202DD" w:rsidTr="000202DD">
        <w:tc>
          <w:tcPr>
            <w:tcW w:w="9849" w:type="dxa"/>
            <w:gridSpan w:val="3"/>
            <w:hideMark/>
          </w:tcPr>
          <w:p w:rsidR="000202DD" w:rsidRDefault="000202D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Про виділення коштів</w:t>
            </w:r>
          </w:p>
        </w:tc>
      </w:tr>
    </w:tbl>
    <w:p w:rsidR="000202DD" w:rsidRDefault="000202DD" w:rsidP="000202DD">
      <w:pPr>
        <w:pStyle w:val="a4"/>
        <w:ind w:firstLine="709"/>
        <w:jc w:val="both"/>
      </w:pPr>
      <w:r>
        <w:t xml:space="preserve"> </w:t>
      </w:r>
    </w:p>
    <w:p w:rsidR="000202DD" w:rsidRDefault="000202DD" w:rsidP="000202DD">
      <w:pPr>
        <w:pStyle w:val="a4"/>
        <w:ind w:firstLine="709"/>
        <w:jc w:val="both"/>
      </w:pPr>
    </w:p>
    <w:p w:rsidR="000202DD" w:rsidRDefault="000202DD" w:rsidP="000202DD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Відповідно до статей 6 і 39 Закону України „Про місцеві державні адміністрації”, статей 7 і 11 Закону України „Про туризм”, на виконання </w:t>
      </w:r>
      <w:r>
        <w:t xml:space="preserve">рішення сесії районної ради від 24 грудня 2015 року № 41 „Про Програму розвитку туризму і рекреації у Рахівському районі на 2016 – 2020 роки”          (зі змінами від 15 липня 2016 року № </w:t>
      </w:r>
      <w:r w:rsidR="00D552D3">
        <w:t>143</w:t>
      </w:r>
      <w:r>
        <w:t xml:space="preserve">), </w:t>
      </w:r>
      <w:r>
        <w:rPr>
          <w:szCs w:val="28"/>
        </w:rPr>
        <w:t>з метою ефективного забезпечення розвитку туристичної і транспортної інфраструктури району та популяризації туристичного потенціалу  району:</w:t>
      </w:r>
    </w:p>
    <w:p w:rsidR="000202DD" w:rsidRDefault="000202DD" w:rsidP="000202DD">
      <w:pPr>
        <w:pStyle w:val="a8"/>
        <w:tabs>
          <w:tab w:val="left" w:pos="9540"/>
          <w:tab w:val="left" w:pos="9637"/>
        </w:tabs>
        <w:ind w:right="-284"/>
        <w:rPr>
          <w:color w:val="auto"/>
          <w:sz w:val="28"/>
          <w:szCs w:val="28"/>
        </w:rPr>
      </w:pPr>
    </w:p>
    <w:p w:rsidR="000202DD" w:rsidRDefault="000202DD" w:rsidP="000202DD">
      <w:pPr>
        <w:pStyle w:val="a8"/>
        <w:tabs>
          <w:tab w:val="left" w:pos="9540"/>
          <w:tab w:val="left" w:pos="9637"/>
        </w:tabs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 Дозволити відділу фінансового забезпечення апарату райдержадміністрації (</w:t>
      </w:r>
      <w:r w:rsidR="00CC570E">
        <w:rPr>
          <w:color w:val="auto"/>
          <w:sz w:val="28"/>
          <w:szCs w:val="28"/>
        </w:rPr>
        <w:t>Горан М</w:t>
      </w:r>
      <w:r>
        <w:rPr>
          <w:color w:val="auto"/>
          <w:sz w:val="28"/>
          <w:szCs w:val="28"/>
        </w:rPr>
        <w:t>.</w:t>
      </w:r>
      <w:r w:rsidR="00CC570E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>.) пр</w:t>
      </w:r>
      <w:r w:rsidR="00D731C9">
        <w:rPr>
          <w:color w:val="auto"/>
          <w:sz w:val="28"/>
          <w:szCs w:val="28"/>
        </w:rPr>
        <w:t xml:space="preserve">офінансувати видатки, </w:t>
      </w:r>
      <w:r w:rsidR="00B65074">
        <w:rPr>
          <w:color w:val="auto"/>
          <w:sz w:val="28"/>
          <w:szCs w:val="28"/>
        </w:rPr>
        <w:t xml:space="preserve">пов’язані з </w:t>
      </w:r>
      <w:r w:rsidR="00D06323">
        <w:rPr>
          <w:color w:val="auto"/>
          <w:sz w:val="28"/>
          <w:szCs w:val="28"/>
        </w:rPr>
        <w:t>р</w:t>
      </w:r>
      <w:r w:rsidR="003147B1">
        <w:rPr>
          <w:color w:val="auto"/>
          <w:sz w:val="28"/>
          <w:szCs w:val="28"/>
        </w:rPr>
        <w:t>озвитк</w:t>
      </w:r>
      <w:r w:rsidR="00D06323">
        <w:rPr>
          <w:color w:val="auto"/>
          <w:sz w:val="28"/>
          <w:szCs w:val="28"/>
        </w:rPr>
        <w:t xml:space="preserve">ом </w:t>
      </w:r>
      <w:r w:rsidR="003147B1">
        <w:rPr>
          <w:color w:val="auto"/>
          <w:sz w:val="28"/>
          <w:szCs w:val="28"/>
        </w:rPr>
        <w:t xml:space="preserve"> туристичної і транспортної інфраструктури району</w:t>
      </w:r>
      <w:r w:rsidR="00641BED">
        <w:rPr>
          <w:color w:val="auto"/>
          <w:sz w:val="28"/>
          <w:szCs w:val="28"/>
        </w:rPr>
        <w:t>,</w:t>
      </w:r>
      <w:r w:rsidR="003147B1">
        <w:rPr>
          <w:color w:val="auto"/>
          <w:sz w:val="28"/>
          <w:szCs w:val="28"/>
        </w:rPr>
        <w:t xml:space="preserve"> </w:t>
      </w:r>
      <w:r w:rsidR="00D06323">
        <w:rPr>
          <w:color w:val="auto"/>
          <w:sz w:val="28"/>
          <w:szCs w:val="28"/>
        </w:rPr>
        <w:t>п</w:t>
      </w:r>
      <w:r w:rsidR="00065DC1">
        <w:rPr>
          <w:color w:val="auto"/>
          <w:sz w:val="28"/>
          <w:szCs w:val="28"/>
        </w:rPr>
        <w:t>опуляризаці</w:t>
      </w:r>
      <w:r w:rsidR="00D06323">
        <w:rPr>
          <w:color w:val="auto"/>
          <w:sz w:val="28"/>
          <w:szCs w:val="28"/>
        </w:rPr>
        <w:t>єю</w:t>
      </w:r>
      <w:r w:rsidR="00065DC1">
        <w:rPr>
          <w:color w:val="auto"/>
          <w:sz w:val="28"/>
          <w:szCs w:val="28"/>
        </w:rPr>
        <w:t xml:space="preserve"> туристичного потенціалу району</w:t>
      </w:r>
      <w:r w:rsidR="00D06323">
        <w:rPr>
          <w:color w:val="auto"/>
          <w:sz w:val="28"/>
          <w:szCs w:val="28"/>
        </w:rPr>
        <w:t xml:space="preserve"> </w:t>
      </w:r>
      <w:r w:rsidR="00065DC1">
        <w:rPr>
          <w:color w:val="auto"/>
          <w:sz w:val="28"/>
          <w:szCs w:val="28"/>
        </w:rPr>
        <w:t xml:space="preserve">  в сумі </w:t>
      </w:r>
      <w:r w:rsidR="00D06323">
        <w:rPr>
          <w:color w:val="auto"/>
          <w:sz w:val="28"/>
          <w:szCs w:val="28"/>
        </w:rPr>
        <w:t>131200</w:t>
      </w:r>
      <w:r w:rsidR="004F029B">
        <w:rPr>
          <w:color w:val="auto"/>
          <w:sz w:val="28"/>
          <w:szCs w:val="28"/>
        </w:rPr>
        <w:t>,00</w:t>
      </w:r>
      <w:r w:rsidR="00DF74B3">
        <w:rPr>
          <w:color w:val="auto"/>
          <w:sz w:val="28"/>
          <w:szCs w:val="28"/>
        </w:rPr>
        <w:t xml:space="preserve"> </w:t>
      </w:r>
      <w:r w:rsidR="001B2A2D">
        <w:rPr>
          <w:color w:val="auto"/>
          <w:sz w:val="28"/>
          <w:szCs w:val="28"/>
        </w:rPr>
        <w:t>(</w:t>
      </w:r>
      <w:r w:rsidR="00D06323">
        <w:rPr>
          <w:color w:val="auto"/>
          <w:sz w:val="28"/>
          <w:szCs w:val="28"/>
        </w:rPr>
        <w:t>сто</w:t>
      </w:r>
      <w:r w:rsidR="001B2A2D">
        <w:rPr>
          <w:color w:val="auto"/>
          <w:sz w:val="28"/>
          <w:szCs w:val="28"/>
        </w:rPr>
        <w:t xml:space="preserve"> </w:t>
      </w:r>
      <w:r w:rsidR="00D06323">
        <w:rPr>
          <w:color w:val="auto"/>
          <w:sz w:val="28"/>
          <w:szCs w:val="28"/>
        </w:rPr>
        <w:t xml:space="preserve">тридцять  одна </w:t>
      </w:r>
      <w:r w:rsidR="001B2A2D">
        <w:rPr>
          <w:color w:val="auto"/>
          <w:sz w:val="28"/>
          <w:szCs w:val="28"/>
        </w:rPr>
        <w:t>тисяч</w:t>
      </w:r>
      <w:r w:rsidR="00D06323">
        <w:rPr>
          <w:color w:val="auto"/>
          <w:sz w:val="28"/>
          <w:szCs w:val="28"/>
        </w:rPr>
        <w:t>а двісті</w:t>
      </w:r>
      <w:r w:rsidR="001B2A2D">
        <w:rPr>
          <w:color w:val="auto"/>
          <w:sz w:val="28"/>
          <w:szCs w:val="28"/>
        </w:rPr>
        <w:t>)</w:t>
      </w:r>
      <w:r w:rsidR="00D06323">
        <w:rPr>
          <w:color w:val="auto"/>
          <w:sz w:val="28"/>
          <w:szCs w:val="28"/>
        </w:rPr>
        <w:t xml:space="preserve"> </w:t>
      </w:r>
      <w:r w:rsidR="00DF74B3">
        <w:rPr>
          <w:color w:val="auto"/>
          <w:sz w:val="28"/>
          <w:szCs w:val="28"/>
        </w:rPr>
        <w:t>гр</w:t>
      </w:r>
      <w:r w:rsidR="00D06323">
        <w:rPr>
          <w:color w:val="auto"/>
          <w:sz w:val="28"/>
          <w:szCs w:val="28"/>
        </w:rPr>
        <w:t>ивень</w:t>
      </w:r>
      <w:r w:rsidR="00872B37">
        <w:rPr>
          <w:color w:val="auto"/>
          <w:sz w:val="28"/>
          <w:szCs w:val="28"/>
        </w:rPr>
        <w:t>,</w:t>
      </w:r>
      <w:r w:rsidR="00D06323">
        <w:rPr>
          <w:color w:val="auto"/>
          <w:sz w:val="28"/>
          <w:szCs w:val="28"/>
        </w:rPr>
        <w:t xml:space="preserve"> згідно з кошторисом (додається)</w:t>
      </w:r>
      <w:r>
        <w:rPr>
          <w:color w:val="auto"/>
          <w:sz w:val="28"/>
          <w:szCs w:val="28"/>
        </w:rPr>
        <w:t xml:space="preserve"> за рахунок коштів, передбачених у районному бюджеті на виконання Програми </w:t>
      </w:r>
      <w:r>
        <w:rPr>
          <w:sz w:val="28"/>
          <w:szCs w:val="28"/>
        </w:rPr>
        <w:t>розвитку туризму і рекреації у Рахівському районі на 201</w:t>
      </w:r>
      <w:r w:rsidR="00E002EC">
        <w:rPr>
          <w:sz w:val="28"/>
          <w:szCs w:val="28"/>
        </w:rPr>
        <w:t>6</w:t>
      </w:r>
      <w:r>
        <w:rPr>
          <w:sz w:val="28"/>
          <w:szCs w:val="28"/>
        </w:rPr>
        <w:t xml:space="preserve"> – 20</w:t>
      </w:r>
      <w:r w:rsidR="00E002EC">
        <w:rPr>
          <w:sz w:val="28"/>
          <w:szCs w:val="28"/>
        </w:rPr>
        <w:t>20</w:t>
      </w:r>
      <w:r>
        <w:rPr>
          <w:sz w:val="28"/>
          <w:szCs w:val="28"/>
        </w:rPr>
        <w:t xml:space="preserve"> роки</w:t>
      </w:r>
      <w:r>
        <w:rPr>
          <w:color w:val="auto"/>
          <w:sz w:val="28"/>
          <w:szCs w:val="28"/>
        </w:rPr>
        <w:t>.</w:t>
      </w:r>
    </w:p>
    <w:p w:rsidR="0042013F" w:rsidRDefault="0042013F" w:rsidP="000202DD">
      <w:pPr>
        <w:pStyle w:val="a8"/>
        <w:tabs>
          <w:tab w:val="left" w:pos="9540"/>
          <w:tab w:val="left" w:pos="9637"/>
        </w:tabs>
        <w:ind w:right="0"/>
        <w:rPr>
          <w:color w:val="auto"/>
          <w:sz w:val="28"/>
          <w:szCs w:val="28"/>
        </w:rPr>
      </w:pPr>
    </w:p>
    <w:p w:rsidR="000202DD" w:rsidRDefault="000202DD" w:rsidP="000202DD">
      <w:pPr>
        <w:pStyle w:val="a8"/>
        <w:tabs>
          <w:tab w:val="num" w:pos="2441"/>
          <w:tab w:val="left" w:pos="9540"/>
          <w:tab w:val="left" w:pos="9637"/>
        </w:tabs>
        <w:ind w:right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 </w:t>
      </w:r>
      <w:r w:rsidR="009F677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 Контроль за виконанням цього розпорядження </w:t>
      </w:r>
      <w:r w:rsidR="004F029B">
        <w:rPr>
          <w:color w:val="auto"/>
          <w:sz w:val="28"/>
          <w:szCs w:val="28"/>
        </w:rPr>
        <w:t>залишаю за собою</w:t>
      </w:r>
      <w:r>
        <w:rPr>
          <w:color w:val="auto"/>
          <w:sz w:val="28"/>
          <w:szCs w:val="28"/>
        </w:rPr>
        <w:t xml:space="preserve">.  </w:t>
      </w:r>
    </w:p>
    <w:p w:rsidR="000202DD" w:rsidRDefault="000202DD" w:rsidP="000202DD">
      <w:pPr>
        <w:pStyle w:val="a4"/>
        <w:tabs>
          <w:tab w:val="num" w:pos="0"/>
        </w:tabs>
        <w:jc w:val="both"/>
        <w:rPr>
          <w:b/>
          <w:szCs w:val="28"/>
        </w:rPr>
      </w:pPr>
    </w:p>
    <w:p w:rsidR="000202DD" w:rsidRDefault="000202DD" w:rsidP="000202DD">
      <w:pPr>
        <w:pStyle w:val="a4"/>
        <w:tabs>
          <w:tab w:val="num" w:pos="0"/>
        </w:tabs>
        <w:jc w:val="both"/>
        <w:rPr>
          <w:b/>
          <w:szCs w:val="28"/>
        </w:rPr>
      </w:pPr>
    </w:p>
    <w:p w:rsidR="000202DD" w:rsidRDefault="000202DD" w:rsidP="000202DD">
      <w:pPr>
        <w:pStyle w:val="a4"/>
        <w:tabs>
          <w:tab w:val="num" w:pos="0"/>
        </w:tabs>
        <w:jc w:val="both"/>
        <w:rPr>
          <w:b/>
          <w:szCs w:val="28"/>
        </w:rPr>
      </w:pPr>
    </w:p>
    <w:p w:rsidR="000202DD" w:rsidRDefault="000202DD" w:rsidP="000202DD">
      <w:pPr>
        <w:pStyle w:val="a4"/>
        <w:tabs>
          <w:tab w:val="num" w:pos="0"/>
        </w:tabs>
        <w:jc w:val="both"/>
        <w:rPr>
          <w:b/>
          <w:szCs w:val="28"/>
        </w:rPr>
      </w:pPr>
    </w:p>
    <w:p w:rsidR="000202DD" w:rsidRDefault="00754992" w:rsidP="0057791F">
      <w:pPr>
        <w:pStyle w:val="a4"/>
        <w:tabs>
          <w:tab w:val="num" w:pos="0"/>
        </w:tabs>
        <w:jc w:val="both"/>
        <w:rPr>
          <w:szCs w:val="28"/>
        </w:rPr>
      </w:pPr>
      <w:r>
        <w:rPr>
          <w:b/>
          <w:szCs w:val="28"/>
        </w:rPr>
        <w:t>В.о.г</w:t>
      </w:r>
      <w:r w:rsidR="000202DD">
        <w:rPr>
          <w:b/>
          <w:szCs w:val="28"/>
        </w:rPr>
        <w:t>олов</w:t>
      </w:r>
      <w:r>
        <w:rPr>
          <w:b/>
          <w:szCs w:val="28"/>
        </w:rPr>
        <w:t>и</w:t>
      </w:r>
      <w:r w:rsidR="000202DD">
        <w:rPr>
          <w:b/>
          <w:szCs w:val="28"/>
        </w:rPr>
        <w:t xml:space="preserve"> державної адміністрації                          </w:t>
      </w:r>
      <w:r w:rsidR="000202DD">
        <w:rPr>
          <w:b/>
          <w:szCs w:val="28"/>
        </w:rPr>
        <w:tab/>
        <w:t xml:space="preserve">                </w:t>
      </w:r>
      <w:r w:rsidR="009D62CA">
        <w:rPr>
          <w:b/>
          <w:szCs w:val="28"/>
        </w:rPr>
        <w:t>В.Турок</w:t>
      </w:r>
    </w:p>
    <w:p w:rsidR="000202DD" w:rsidRDefault="000202DD" w:rsidP="000202DD">
      <w:pPr>
        <w:pStyle w:val="a6"/>
        <w:tabs>
          <w:tab w:val="left" w:pos="3780"/>
        </w:tabs>
        <w:ind w:left="-720"/>
        <w:jc w:val="center"/>
        <w:rPr>
          <w:szCs w:val="28"/>
        </w:rPr>
      </w:pPr>
    </w:p>
    <w:p w:rsidR="00542264" w:rsidRDefault="00542264">
      <w:pPr>
        <w:rPr>
          <w:rFonts w:asciiTheme="minorHAnsi" w:hAnsiTheme="minorHAnsi"/>
        </w:rPr>
      </w:pPr>
    </w:p>
    <w:p w:rsidR="00A2138B" w:rsidRDefault="00A2138B">
      <w:pPr>
        <w:rPr>
          <w:rFonts w:asciiTheme="minorHAnsi" w:hAnsiTheme="minorHAnsi"/>
        </w:rPr>
      </w:pPr>
    </w:p>
    <w:p w:rsidR="00A2138B" w:rsidRDefault="00A2138B">
      <w:pPr>
        <w:rPr>
          <w:rFonts w:asciiTheme="minorHAnsi" w:hAnsiTheme="minorHAnsi"/>
        </w:rPr>
      </w:pPr>
    </w:p>
    <w:p w:rsidR="00A2138B" w:rsidRDefault="00A2138B">
      <w:pPr>
        <w:rPr>
          <w:rFonts w:asciiTheme="minorHAnsi" w:hAnsiTheme="minorHAnsi"/>
        </w:rPr>
      </w:pPr>
    </w:p>
    <w:p w:rsidR="00A2138B" w:rsidRDefault="00A2138B">
      <w:pPr>
        <w:rPr>
          <w:rFonts w:asciiTheme="minorHAnsi" w:hAnsiTheme="minorHAnsi"/>
        </w:rPr>
      </w:pPr>
    </w:p>
    <w:p w:rsidR="00A2138B" w:rsidRDefault="00A2138B">
      <w:pPr>
        <w:rPr>
          <w:rFonts w:asciiTheme="minorHAnsi" w:hAnsiTheme="minorHAnsi"/>
        </w:rPr>
      </w:pPr>
    </w:p>
    <w:p w:rsidR="00A2138B" w:rsidRDefault="00A2138B">
      <w:pPr>
        <w:rPr>
          <w:rFonts w:asciiTheme="minorHAnsi" w:hAnsiTheme="minorHAnsi"/>
        </w:rPr>
      </w:pPr>
    </w:p>
    <w:p w:rsidR="00AB77C0" w:rsidRDefault="00AB77C0">
      <w:pPr>
        <w:rPr>
          <w:rFonts w:asciiTheme="minorHAnsi" w:hAnsiTheme="minorHAnsi"/>
        </w:rPr>
      </w:pPr>
    </w:p>
    <w:p w:rsidR="00AB77C0" w:rsidRDefault="00AB77C0">
      <w:pPr>
        <w:rPr>
          <w:rFonts w:asciiTheme="minorHAnsi" w:hAnsiTheme="minorHAnsi"/>
        </w:rPr>
      </w:pPr>
    </w:p>
    <w:p w:rsidR="00AB77C0" w:rsidRDefault="00AB77C0">
      <w:pPr>
        <w:rPr>
          <w:rFonts w:asciiTheme="minorHAnsi" w:hAnsiTheme="minorHAnsi"/>
        </w:rPr>
      </w:pPr>
    </w:p>
    <w:tbl>
      <w:tblPr>
        <w:tblStyle w:val="af1"/>
        <w:tblW w:w="4111" w:type="dxa"/>
        <w:tblInd w:w="57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111"/>
      </w:tblGrid>
      <w:tr w:rsidR="00AB77C0" w:rsidTr="00AB77C0">
        <w:tc>
          <w:tcPr>
            <w:tcW w:w="4111" w:type="dxa"/>
          </w:tcPr>
          <w:p w:rsidR="00AB77C0" w:rsidRPr="005C5FCF" w:rsidRDefault="00AB77C0" w:rsidP="00AB77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5FCF">
              <w:rPr>
                <w:sz w:val="28"/>
                <w:szCs w:val="28"/>
              </w:rPr>
              <w:t>Додаток</w:t>
            </w:r>
            <w:r w:rsidRPr="005C5FCF">
              <w:rPr>
                <w:rFonts w:asciiTheme="minorHAnsi" w:hAnsiTheme="minorHAnsi"/>
                <w:sz w:val="28"/>
                <w:szCs w:val="28"/>
              </w:rPr>
              <w:t xml:space="preserve">                                                                                       </w:t>
            </w:r>
            <w:r w:rsidRPr="005C5FCF">
              <w:rPr>
                <w:rFonts w:ascii="Times New Roman" w:hAnsi="Times New Roman"/>
                <w:sz w:val="28"/>
                <w:szCs w:val="28"/>
              </w:rPr>
              <w:t xml:space="preserve">до розпорядження                                                                                             </w:t>
            </w:r>
            <w:r w:rsidR="00800671">
              <w:rPr>
                <w:rFonts w:ascii="Times New Roman" w:hAnsi="Times New Roman"/>
                <w:sz w:val="28"/>
                <w:szCs w:val="28"/>
                <w:u w:val="single"/>
              </w:rPr>
              <w:t xml:space="preserve">26.07.2016 </w:t>
            </w:r>
            <w:r w:rsidRPr="005C5FCF">
              <w:rPr>
                <w:rFonts w:ascii="Times New Roman" w:hAnsi="Times New Roman"/>
                <w:sz w:val="28"/>
                <w:szCs w:val="28"/>
              </w:rPr>
              <w:t>№</w:t>
            </w:r>
            <w:r w:rsidR="008006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00671" w:rsidRPr="00800671">
              <w:rPr>
                <w:rFonts w:ascii="Times New Roman" w:hAnsi="Times New Roman"/>
                <w:sz w:val="28"/>
                <w:szCs w:val="28"/>
                <w:u w:val="single"/>
              </w:rPr>
              <w:t>263</w:t>
            </w:r>
          </w:p>
          <w:p w:rsidR="00AB77C0" w:rsidRDefault="00AB77C0" w:rsidP="00AB77C0">
            <w:pPr>
              <w:ind w:left="-2234" w:firstLine="2234"/>
              <w:rPr>
                <w:rFonts w:asciiTheme="minorHAnsi" w:hAnsiTheme="minorHAnsi"/>
              </w:rPr>
            </w:pPr>
          </w:p>
        </w:tc>
      </w:tr>
    </w:tbl>
    <w:p w:rsidR="00AB77C0" w:rsidRDefault="00AB77C0">
      <w:pPr>
        <w:rPr>
          <w:rFonts w:asciiTheme="minorHAnsi" w:hAnsiTheme="minorHAnsi"/>
        </w:rPr>
      </w:pPr>
    </w:p>
    <w:p w:rsidR="00080A0E" w:rsidRPr="005C5FCF" w:rsidRDefault="00080A0E" w:rsidP="00AB77C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                                                                </w:t>
      </w:r>
    </w:p>
    <w:p w:rsidR="00A2138B" w:rsidRPr="005C5FCF" w:rsidRDefault="00A2138B" w:rsidP="00080A0E">
      <w:pPr>
        <w:jc w:val="center"/>
        <w:rPr>
          <w:rFonts w:ascii="Times New Roman" w:hAnsi="Times New Roman"/>
          <w:sz w:val="28"/>
          <w:szCs w:val="28"/>
        </w:rPr>
      </w:pPr>
    </w:p>
    <w:p w:rsidR="00A2138B" w:rsidRPr="005C5FCF" w:rsidRDefault="00A2138B" w:rsidP="00080A0E">
      <w:pPr>
        <w:jc w:val="center"/>
        <w:rPr>
          <w:rFonts w:ascii="Times New Roman" w:hAnsi="Times New Roman"/>
          <w:sz w:val="28"/>
          <w:szCs w:val="28"/>
        </w:rPr>
      </w:pPr>
    </w:p>
    <w:p w:rsidR="00080A0E" w:rsidRPr="005C5FCF" w:rsidRDefault="00080A0E" w:rsidP="00080A0E">
      <w:pPr>
        <w:jc w:val="center"/>
        <w:rPr>
          <w:rFonts w:ascii="Times New Roman" w:hAnsi="Times New Roman"/>
          <w:sz w:val="28"/>
          <w:szCs w:val="28"/>
        </w:rPr>
      </w:pPr>
    </w:p>
    <w:p w:rsidR="00080A0E" w:rsidRPr="005C5FCF" w:rsidRDefault="00080A0E" w:rsidP="00080A0E">
      <w:pPr>
        <w:jc w:val="center"/>
        <w:rPr>
          <w:rFonts w:ascii="Times New Roman" w:hAnsi="Times New Roman"/>
          <w:sz w:val="28"/>
          <w:szCs w:val="28"/>
        </w:rPr>
      </w:pPr>
      <w:r w:rsidRPr="005C5FCF">
        <w:rPr>
          <w:rFonts w:ascii="Times New Roman" w:hAnsi="Times New Roman"/>
          <w:sz w:val="28"/>
          <w:szCs w:val="28"/>
        </w:rPr>
        <w:t>КОШТОРИС</w:t>
      </w:r>
    </w:p>
    <w:p w:rsidR="00080A0E" w:rsidRDefault="00080A0E" w:rsidP="00080A0E">
      <w:pPr>
        <w:jc w:val="center"/>
        <w:rPr>
          <w:rFonts w:ascii="Times New Roman" w:hAnsi="Times New Roman"/>
          <w:sz w:val="28"/>
          <w:szCs w:val="28"/>
        </w:rPr>
      </w:pPr>
      <w:r w:rsidRPr="005C5FCF">
        <w:rPr>
          <w:rFonts w:ascii="Times New Roman" w:hAnsi="Times New Roman"/>
          <w:sz w:val="28"/>
          <w:szCs w:val="28"/>
        </w:rPr>
        <w:t xml:space="preserve"> пов’язани</w:t>
      </w:r>
      <w:r w:rsidR="00AB77C0">
        <w:rPr>
          <w:rFonts w:ascii="Times New Roman" w:hAnsi="Times New Roman"/>
          <w:sz w:val="28"/>
          <w:szCs w:val="28"/>
        </w:rPr>
        <w:t>й</w:t>
      </w:r>
      <w:r w:rsidRPr="005C5FCF">
        <w:rPr>
          <w:rFonts w:ascii="Times New Roman" w:hAnsi="Times New Roman"/>
          <w:sz w:val="28"/>
          <w:szCs w:val="28"/>
        </w:rPr>
        <w:t xml:space="preserve"> із виконанням Заходів до Програми розвитку туризму і рекреації у Рахівському </w:t>
      </w:r>
      <w:r w:rsidR="005C5FCF" w:rsidRPr="005C5FCF">
        <w:rPr>
          <w:rFonts w:ascii="Times New Roman" w:hAnsi="Times New Roman"/>
          <w:sz w:val="28"/>
          <w:szCs w:val="28"/>
        </w:rPr>
        <w:t>районі на 2016-2020</w:t>
      </w:r>
      <w:r w:rsidR="00AB77C0">
        <w:rPr>
          <w:rFonts w:ascii="Times New Roman" w:hAnsi="Times New Roman"/>
          <w:sz w:val="28"/>
          <w:szCs w:val="28"/>
        </w:rPr>
        <w:t xml:space="preserve"> </w:t>
      </w:r>
      <w:r w:rsidR="005C5FCF" w:rsidRPr="005C5FCF">
        <w:rPr>
          <w:rFonts w:ascii="Times New Roman" w:hAnsi="Times New Roman"/>
          <w:sz w:val="28"/>
          <w:szCs w:val="28"/>
        </w:rPr>
        <w:t>роки та її фінансування</w:t>
      </w:r>
    </w:p>
    <w:p w:rsidR="00CC01D3" w:rsidRDefault="00CC01D3" w:rsidP="00080A0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6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551"/>
      </w:tblGrid>
      <w:tr w:rsidR="00CC01D3" w:rsidTr="00746AFD">
        <w:tc>
          <w:tcPr>
            <w:tcW w:w="7054" w:type="dxa"/>
          </w:tcPr>
          <w:p w:rsidR="00CC01D3" w:rsidRDefault="00B30690" w:rsidP="00AB77C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CC01D3" w:rsidRPr="00CC01D3">
              <w:rPr>
                <w:rFonts w:ascii="Times New Roman" w:hAnsi="Times New Roman"/>
                <w:sz w:val="28"/>
                <w:szCs w:val="28"/>
              </w:rPr>
              <w:t>ослуг</w:t>
            </w:r>
            <w:r w:rsidR="00D36BBE">
              <w:rPr>
                <w:rFonts w:ascii="Times New Roman" w:hAnsi="Times New Roman"/>
                <w:sz w:val="28"/>
                <w:szCs w:val="28"/>
              </w:rPr>
              <w:t>и</w:t>
            </w:r>
            <w:r w:rsidR="00CC01D3" w:rsidRPr="00CC01D3">
              <w:rPr>
                <w:rFonts w:ascii="Times New Roman" w:hAnsi="Times New Roman"/>
                <w:sz w:val="28"/>
                <w:szCs w:val="28"/>
              </w:rPr>
              <w:t xml:space="preserve"> з розробки технічної документації</w:t>
            </w:r>
            <w:r w:rsidR="00746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01D3" w:rsidRPr="00CC01D3">
              <w:rPr>
                <w:rFonts w:ascii="Times New Roman" w:hAnsi="Times New Roman"/>
                <w:sz w:val="28"/>
                <w:szCs w:val="28"/>
              </w:rPr>
              <w:t xml:space="preserve"> із землеустрою щодо інвентаризації земель на полонині Драгобрат за межами населеного пункту селища Ясіня Рахівського  району </w:t>
            </w:r>
          </w:p>
          <w:p w:rsidR="00AB77C0" w:rsidRDefault="00AB77C0" w:rsidP="00AB77C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CC01D3" w:rsidRPr="00CC01D3" w:rsidRDefault="00CC01D3" w:rsidP="00CC01D3">
            <w:pPr>
              <w:pStyle w:val="af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01D3">
              <w:rPr>
                <w:rFonts w:ascii="Times New Roman" w:hAnsi="Times New Roman"/>
                <w:sz w:val="28"/>
                <w:szCs w:val="28"/>
              </w:rPr>
              <w:t>51200 грн.</w:t>
            </w:r>
          </w:p>
        </w:tc>
      </w:tr>
      <w:tr w:rsidR="00CC01D3" w:rsidTr="00746AFD">
        <w:tc>
          <w:tcPr>
            <w:tcW w:w="7054" w:type="dxa"/>
          </w:tcPr>
          <w:p w:rsidR="00CC01D3" w:rsidRPr="00CC01D3" w:rsidRDefault="00B30690" w:rsidP="00AB77C0">
            <w:pPr>
              <w:pStyle w:val="af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C01D3">
              <w:rPr>
                <w:rFonts w:ascii="Times New Roman" w:hAnsi="Times New Roman"/>
                <w:sz w:val="28"/>
                <w:szCs w:val="28"/>
              </w:rPr>
              <w:t>акупівля постерів (6х3м)</w:t>
            </w:r>
          </w:p>
        </w:tc>
        <w:tc>
          <w:tcPr>
            <w:tcW w:w="2551" w:type="dxa"/>
          </w:tcPr>
          <w:p w:rsidR="00CC01D3" w:rsidRDefault="00CC01D3" w:rsidP="00CC01D3">
            <w:pPr>
              <w:pStyle w:val="af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17080 грн.</w:t>
            </w:r>
          </w:p>
          <w:p w:rsidR="00AB77C0" w:rsidRPr="00CC01D3" w:rsidRDefault="00AB77C0" w:rsidP="00CC01D3">
            <w:pPr>
              <w:pStyle w:val="af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1D3" w:rsidTr="00746AFD">
        <w:tc>
          <w:tcPr>
            <w:tcW w:w="7054" w:type="dxa"/>
          </w:tcPr>
          <w:p w:rsidR="00CC01D3" w:rsidRPr="006F2744" w:rsidRDefault="00B30690" w:rsidP="00AB77C0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6F2744" w:rsidRPr="006F2744">
              <w:rPr>
                <w:rFonts w:ascii="Times New Roman" w:hAnsi="Times New Roman"/>
                <w:sz w:val="28"/>
                <w:szCs w:val="28"/>
              </w:rPr>
              <w:t>акупівля каталогів</w:t>
            </w:r>
          </w:p>
        </w:tc>
        <w:tc>
          <w:tcPr>
            <w:tcW w:w="2551" w:type="dxa"/>
          </w:tcPr>
          <w:p w:rsidR="00CC01D3" w:rsidRDefault="00541A27" w:rsidP="00541A27">
            <w:pPr>
              <w:pStyle w:val="af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8650 грн.</w:t>
            </w:r>
          </w:p>
          <w:p w:rsidR="00AB77C0" w:rsidRPr="00541A27" w:rsidRDefault="00AB77C0" w:rsidP="00541A27">
            <w:pPr>
              <w:pStyle w:val="af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C01D3" w:rsidTr="00746AFD">
        <w:tc>
          <w:tcPr>
            <w:tcW w:w="7054" w:type="dxa"/>
          </w:tcPr>
          <w:p w:rsidR="00CC01D3" w:rsidRDefault="001F53E1" w:rsidP="00B306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AB77C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0690">
              <w:rPr>
                <w:rFonts w:ascii="Times New Roman" w:hAnsi="Times New Roman"/>
                <w:sz w:val="28"/>
                <w:szCs w:val="28"/>
              </w:rPr>
              <w:t>З</w:t>
            </w:r>
            <w:r w:rsidR="00541A27">
              <w:rPr>
                <w:rFonts w:ascii="Times New Roman" w:hAnsi="Times New Roman"/>
                <w:sz w:val="28"/>
                <w:szCs w:val="28"/>
              </w:rPr>
              <w:t xml:space="preserve">акупівля рекламної та сувенірної продукції </w:t>
            </w:r>
          </w:p>
        </w:tc>
        <w:tc>
          <w:tcPr>
            <w:tcW w:w="2551" w:type="dxa"/>
          </w:tcPr>
          <w:p w:rsidR="00CC01D3" w:rsidRDefault="00541A27" w:rsidP="0008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1F53E1">
              <w:rPr>
                <w:rFonts w:ascii="Times New Roman" w:hAnsi="Times New Roman"/>
                <w:sz w:val="28"/>
                <w:szCs w:val="28"/>
              </w:rPr>
              <w:t xml:space="preserve">   54270</w:t>
            </w:r>
            <w:r w:rsidR="0099198E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F53E1">
              <w:rPr>
                <w:rFonts w:ascii="Times New Roman" w:hAnsi="Times New Roman"/>
                <w:sz w:val="28"/>
                <w:szCs w:val="28"/>
              </w:rPr>
              <w:t>грн.</w:t>
            </w:r>
          </w:p>
          <w:p w:rsidR="00AB77C0" w:rsidRDefault="00AB77C0" w:rsidP="0008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3E1" w:rsidTr="00746AFD">
        <w:tc>
          <w:tcPr>
            <w:tcW w:w="7054" w:type="dxa"/>
          </w:tcPr>
          <w:p w:rsidR="001F53E1" w:rsidRDefault="001F53E1" w:rsidP="001F53E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1F53E1" w:rsidRDefault="001F53E1" w:rsidP="0008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F53E1" w:rsidTr="00746AFD">
        <w:tc>
          <w:tcPr>
            <w:tcW w:w="7054" w:type="dxa"/>
          </w:tcPr>
          <w:p w:rsidR="001F53E1" w:rsidRDefault="001F53E1" w:rsidP="00245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Разом</w:t>
            </w:r>
            <w:r w:rsidR="002450C7">
              <w:rPr>
                <w:rFonts w:ascii="Times New Roman" w:hAnsi="Times New Roman"/>
                <w:sz w:val="28"/>
                <w:szCs w:val="28"/>
              </w:rPr>
              <w:t xml:space="preserve">:  </w:t>
            </w:r>
          </w:p>
        </w:tc>
        <w:tc>
          <w:tcPr>
            <w:tcW w:w="2551" w:type="dxa"/>
          </w:tcPr>
          <w:p w:rsidR="001F53E1" w:rsidRDefault="002450C7" w:rsidP="002450C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1F53E1">
              <w:rPr>
                <w:rFonts w:ascii="Times New Roman" w:hAnsi="Times New Roman"/>
                <w:sz w:val="28"/>
                <w:szCs w:val="28"/>
              </w:rPr>
              <w:t>131200 грн.</w:t>
            </w:r>
          </w:p>
          <w:p w:rsidR="002450C7" w:rsidRDefault="002450C7" w:rsidP="00080A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B77C0" w:rsidRPr="002450C7" w:rsidRDefault="002450C7" w:rsidP="00AB77C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2450C7">
        <w:rPr>
          <w:rFonts w:ascii="Times New Roman" w:hAnsi="Times New Roman"/>
          <w:sz w:val="28"/>
          <w:szCs w:val="28"/>
        </w:rPr>
        <w:t>(сто тридцять одна тисяча двісті гривень)</w:t>
      </w:r>
    </w:p>
    <w:p w:rsidR="00AB77C0" w:rsidRDefault="00AB77C0" w:rsidP="00AB77C0">
      <w:pPr>
        <w:rPr>
          <w:rFonts w:ascii="Times New Roman" w:hAnsi="Times New Roman"/>
          <w:sz w:val="28"/>
          <w:szCs w:val="28"/>
        </w:rPr>
      </w:pPr>
    </w:p>
    <w:p w:rsidR="00AB77C0" w:rsidRDefault="00AB77C0" w:rsidP="00AB77C0">
      <w:pPr>
        <w:rPr>
          <w:rFonts w:ascii="Times New Roman" w:hAnsi="Times New Roman"/>
          <w:sz w:val="28"/>
          <w:szCs w:val="28"/>
        </w:rPr>
      </w:pPr>
    </w:p>
    <w:p w:rsidR="00AB77C0" w:rsidRDefault="00AB77C0" w:rsidP="00AB77C0">
      <w:pPr>
        <w:rPr>
          <w:rFonts w:ascii="Times New Roman" w:hAnsi="Times New Roman"/>
          <w:sz w:val="28"/>
          <w:szCs w:val="28"/>
        </w:rPr>
      </w:pPr>
    </w:p>
    <w:p w:rsidR="00AB77C0" w:rsidRDefault="00AB77C0" w:rsidP="00AB77C0">
      <w:pPr>
        <w:rPr>
          <w:rFonts w:ascii="Times New Roman" w:hAnsi="Times New Roman"/>
          <w:sz w:val="28"/>
          <w:szCs w:val="28"/>
        </w:rPr>
      </w:pPr>
    </w:p>
    <w:p w:rsidR="00AB77C0" w:rsidRPr="00A73001" w:rsidRDefault="00AB77C0" w:rsidP="00AB77C0">
      <w:pPr>
        <w:rPr>
          <w:rFonts w:ascii="Times New Roman" w:hAnsi="Times New Roman"/>
          <w:b/>
          <w:sz w:val="28"/>
          <w:szCs w:val="28"/>
        </w:rPr>
      </w:pPr>
      <w:r w:rsidRPr="00A73001">
        <w:rPr>
          <w:rFonts w:ascii="Times New Roman" w:hAnsi="Times New Roman"/>
          <w:b/>
          <w:sz w:val="28"/>
          <w:szCs w:val="28"/>
        </w:rPr>
        <w:t xml:space="preserve">Керівник  апарату  </w:t>
      </w:r>
    </w:p>
    <w:p w:rsidR="00D36BBE" w:rsidRPr="00A73001" w:rsidRDefault="00AB77C0" w:rsidP="00AB77C0">
      <w:pPr>
        <w:rPr>
          <w:rFonts w:ascii="Times New Roman" w:hAnsi="Times New Roman"/>
          <w:b/>
          <w:sz w:val="28"/>
          <w:szCs w:val="28"/>
        </w:rPr>
      </w:pPr>
      <w:r w:rsidRPr="00A73001">
        <w:rPr>
          <w:rFonts w:ascii="Times New Roman" w:hAnsi="Times New Roman"/>
          <w:b/>
          <w:sz w:val="28"/>
          <w:szCs w:val="28"/>
        </w:rPr>
        <w:t>райдержадміністрації</w:t>
      </w:r>
      <w:r w:rsidR="00D36BBE" w:rsidRPr="00A73001">
        <w:rPr>
          <w:rFonts w:ascii="Times New Roman" w:hAnsi="Times New Roman"/>
          <w:b/>
          <w:sz w:val="28"/>
          <w:szCs w:val="28"/>
        </w:rPr>
        <w:t xml:space="preserve">                                </w:t>
      </w:r>
      <w:r w:rsidRPr="00A73001"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="00D36BBE" w:rsidRPr="00A73001">
        <w:rPr>
          <w:rFonts w:ascii="Times New Roman" w:hAnsi="Times New Roman"/>
          <w:b/>
          <w:sz w:val="28"/>
          <w:szCs w:val="28"/>
        </w:rPr>
        <w:t xml:space="preserve">   О.Вайнагій</w:t>
      </w:r>
    </w:p>
    <w:sectPr w:rsidR="00D36BBE" w:rsidRPr="00A73001" w:rsidSect="0054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33A" w:rsidRDefault="00CD133A" w:rsidP="005C5FCF">
      <w:r>
        <w:separator/>
      </w:r>
    </w:p>
  </w:endnote>
  <w:endnote w:type="continuationSeparator" w:id="1">
    <w:p w:rsidR="00CD133A" w:rsidRDefault="00CD133A" w:rsidP="005C5F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33A" w:rsidRDefault="00CD133A" w:rsidP="005C5FCF">
      <w:r>
        <w:separator/>
      </w:r>
    </w:p>
  </w:footnote>
  <w:footnote w:type="continuationSeparator" w:id="1">
    <w:p w:rsidR="00CD133A" w:rsidRDefault="00CD133A" w:rsidP="005C5F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06C"/>
    <w:multiLevelType w:val="hybridMultilevel"/>
    <w:tmpl w:val="779864F4"/>
    <w:lvl w:ilvl="0" w:tplc="1B70E3D2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0F9B6485"/>
    <w:multiLevelType w:val="hybridMultilevel"/>
    <w:tmpl w:val="E9BECF04"/>
    <w:lvl w:ilvl="0" w:tplc="4F3E7B40">
      <w:start w:val="3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A8008C"/>
    <w:multiLevelType w:val="hybridMultilevel"/>
    <w:tmpl w:val="8660A00A"/>
    <w:lvl w:ilvl="0" w:tplc="DAB285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BFF2C53"/>
    <w:multiLevelType w:val="hybridMultilevel"/>
    <w:tmpl w:val="165C1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235CC"/>
    <w:multiLevelType w:val="hybridMultilevel"/>
    <w:tmpl w:val="DCB6C254"/>
    <w:lvl w:ilvl="0" w:tplc="30743C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02DD"/>
    <w:rsid w:val="000202DD"/>
    <w:rsid w:val="00065DC1"/>
    <w:rsid w:val="00080A0E"/>
    <w:rsid w:val="001B2A2D"/>
    <w:rsid w:val="001D4D19"/>
    <w:rsid w:val="001F53E1"/>
    <w:rsid w:val="002450C7"/>
    <w:rsid w:val="00255C6B"/>
    <w:rsid w:val="002B207E"/>
    <w:rsid w:val="002C6ABE"/>
    <w:rsid w:val="00305422"/>
    <w:rsid w:val="003147B1"/>
    <w:rsid w:val="003461C1"/>
    <w:rsid w:val="003E782B"/>
    <w:rsid w:val="00405FC0"/>
    <w:rsid w:val="0042013F"/>
    <w:rsid w:val="004317AE"/>
    <w:rsid w:val="004F029B"/>
    <w:rsid w:val="00541A27"/>
    <w:rsid w:val="00542264"/>
    <w:rsid w:val="005527EF"/>
    <w:rsid w:val="0057791F"/>
    <w:rsid w:val="005B5510"/>
    <w:rsid w:val="005C5FCF"/>
    <w:rsid w:val="00641BED"/>
    <w:rsid w:val="00660681"/>
    <w:rsid w:val="00671DE4"/>
    <w:rsid w:val="00682F60"/>
    <w:rsid w:val="006F2744"/>
    <w:rsid w:val="00722A4F"/>
    <w:rsid w:val="00746AFD"/>
    <w:rsid w:val="00754992"/>
    <w:rsid w:val="00800671"/>
    <w:rsid w:val="00872B37"/>
    <w:rsid w:val="00880A8E"/>
    <w:rsid w:val="0099198E"/>
    <w:rsid w:val="00993D14"/>
    <w:rsid w:val="009A376F"/>
    <w:rsid w:val="009A4915"/>
    <w:rsid w:val="009D62CA"/>
    <w:rsid w:val="009F677F"/>
    <w:rsid w:val="009F6D5B"/>
    <w:rsid w:val="00A2138B"/>
    <w:rsid w:val="00A73001"/>
    <w:rsid w:val="00A9281F"/>
    <w:rsid w:val="00AB77C0"/>
    <w:rsid w:val="00AE4613"/>
    <w:rsid w:val="00B30690"/>
    <w:rsid w:val="00B65074"/>
    <w:rsid w:val="00C55645"/>
    <w:rsid w:val="00C648B3"/>
    <w:rsid w:val="00CC01D3"/>
    <w:rsid w:val="00CC570E"/>
    <w:rsid w:val="00CD133A"/>
    <w:rsid w:val="00D01122"/>
    <w:rsid w:val="00D06323"/>
    <w:rsid w:val="00D335B1"/>
    <w:rsid w:val="00D36BBE"/>
    <w:rsid w:val="00D552D3"/>
    <w:rsid w:val="00D731C9"/>
    <w:rsid w:val="00D91A1E"/>
    <w:rsid w:val="00DE5DD3"/>
    <w:rsid w:val="00DF74B3"/>
    <w:rsid w:val="00E002EC"/>
    <w:rsid w:val="00F45A46"/>
    <w:rsid w:val="00F7032F"/>
    <w:rsid w:val="00FB44D6"/>
    <w:rsid w:val="00FD4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2DD"/>
    <w:pPr>
      <w:spacing w:after="0" w:line="240" w:lineRule="auto"/>
    </w:pPr>
    <w:rPr>
      <w:rFonts w:ascii="Peterburg" w:eastAsia="Times New Roman" w:hAnsi="Peterburg" w:cs="Times New Roman"/>
      <w:kern w:val="28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202DD"/>
    <w:pPr>
      <w:spacing w:before="120"/>
      <w:jc w:val="center"/>
    </w:pPr>
    <w:rPr>
      <w:rFonts w:ascii="Times New Roman" w:eastAsia="Batang" w:hAnsi="Times New Roman"/>
      <w:b/>
      <w:spacing w:val="80"/>
      <w:kern w:val="0"/>
      <w:sz w:val="28"/>
    </w:rPr>
  </w:style>
  <w:style w:type="paragraph" w:styleId="a4">
    <w:name w:val="Title"/>
    <w:basedOn w:val="a"/>
    <w:link w:val="a5"/>
    <w:qFormat/>
    <w:rsid w:val="000202DD"/>
    <w:pPr>
      <w:jc w:val="center"/>
    </w:pPr>
    <w:rPr>
      <w:rFonts w:ascii="Times New Roman" w:eastAsia="Batang" w:hAnsi="Times New Roman"/>
      <w:kern w:val="0"/>
      <w:sz w:val="28"/>
    </w:rPr>
  </w:style>
  <w:style w:type="character" w:customStyle="1" w:styleId="a5">
    <w:name w:val="Название Знак"/>
    <w:basedOn w:val="a0"/>
    <w:link w:val="a4"/>
    <w:rsid w:val="000202DD"/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6">
    <w:name w:val="Body Text"/>
    <w:basedOn w:val="a"/>
    <w:link w:val="a7"/>
    <w:semiHidden/>
    <w:unhideWhenUsed/>
    <w:rsid w:val="000202DD"/>
    <w:pPr>
      <w:jc w:val="both"/>
    </w:pPr>
    <w:rPr>
      <w:rFonts w:ascii="Times New Roman" w:hAnsi="Times New Roman"/>
      <w:kern w:val="0"/>
      <w:sz w:val="28"/>
      <w:szCs w:val="24"/>
    </w:rPr>
  </w:style>
  <w:style w:type="character" w:customStyle="1" w:styleId="a7">
    <w:name w:val="Основной текст Знак"/>
    <w:basedOn w:val="a0"/>
    <w:link w:val="a6"/>
    <w:semiHidden/>
    <w:rsid w:val="000202D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Body Text Indent"/>
    <w:basedOn w:val="a"/>
    <w:link w:val="a9"/>
    <w:unhideWhenUsed/>
    <w:rsid w:val="000202DD"/>
    <w:pPr>
      <w:ind w:right="43" w:firstLine="567"/>
      <w:jc w:val="both"/>
    </w:pPr>
    <w:rPr>
      <w:rFonts w:ascii="Times New Roman" w:hAnsi="Times New Roman"/>
      <w:bCs/>
      <w:color w:val="000000"/>
      <w:kern w:val="0"/>
      <w:sz w:val="26"/>
    </w:rPr>
  </w:style>
  <w:style w:type="character" w:customStyle="1" w:styleId="a9">
    <w:name w:val="Основной текст с отступом Знак"/>
    <w:basedOn w:val="a0"/>
    <w:link w:val="a8"/>
    <w:rsid w:val="000202DD"/>
    <w:rPr>
      <w:rFonts w:ascii="Times New Roman" w:eastAsia="Times New Roman" w:hAnsi="Times New Roman" w:cs="Times New Roman"/>
      <w:bCs/>
      <w:color w:val="000000"/>
      <w:sz w:val="26"/>
      <w:szCs w:val="20"/>
      <w:lang w:val="uk-UA" w:eastAsia="ru-RU"/>
    </w:rPr>
  </w:style>
  <w:style w:type="paragraph" w:styleId="aa">
    <w:name w:val="Subtitle"/>
    <w:basedOn w:val="a"/>
    <w:link w:val="ab"/>
    <w:qFormat/>
    <w:rsid w:val="000202DD"/>
    <w:pPr>
      <w:jc w:val="center"/>
    </w:pPr>
    <w:rPr>
      <w:rFonts w:ascii="Times New Roman" w:eastAsia="Batang" w:hAnsi="Times New Roman"/>
      <w:b/>
      <w:kern w:val="0"/>
      <w:sz w:val="28"/>
    </w:rPr>
  </w:style>
  <w:style w:type="character" w:customStyle="1" w:styleId="ab">
    <w:name w:val="Подзаголовок Знак"/>
    <w:basedOn w:val="a0"/>
    <w:link w:val="aa"/>
    <w:rsid w:val="000202DD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paragraph" w:customStyle="1" w:styleId="1">
    <w:name w:val="Обычный1"/>
    <w:rsid w:val="000202DD"/>
    <w:pPr>
      <w:spacing w:after="0" w:line="240" w:lineRule="auto"/>
    </w:pPr>
    <w:rPr>
      <w:rFonts w:ascii="Times New Roman" w:eastAsia="Batang" w:hAnsi="Times New Roman" w:cs="Times New Roman"/>
      <w:sz w:val="28"/>
      <w:szCs w:val="20"/>
      <w:lang w:val="uk-UA" w:eastAsia="ru-RU"/>
    </w:rPr>
  </w:style>
  <w:style w:type="paragraph" w:styleId="ac">
    <w:name w:val="header"/>
    <w:basedOn w:val="a"/>
    <w:link w:val="ad"/>
    <w:uiPriority w:val="99"/>
    <w:semiHidden/>
    <w:unhideWhenUsed/>
    <w:rsid w:val="005C5FC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C5FCF"/>
    <w:rPr>
      <w:rFonts w:ascii="Peterburg" w:eastAsia="Times New Roman" w:hAnsi="Peterburg" w:cs="Times New Roman"/>
      <w:kern w:val="28"/>
      <w:sz w:val="24"/>
      <w:szCs w:val="20"/>
      <w:lang w:val="uk-UA" w:eastAsia="ru-RU"/>
    </w:rPr>
  </w:style>
  <w:style w:type="paragraph" w:styleId="ae">
    <w:name w:val="footer"/>
    <w:basedOn w:val="a"/>
    <w:link w:val="af"/>
    <w:uiPriority w:val="99"/>
    <w:semiHidden/>
    <w:unhideWhenUsed/>
    <w:rsid w:val="005C5FC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C5FCF"/>
    <w:rPr>
      <w:rFonts w:ascii="Peterburg" w:eastAsia="Times New Roman" w:hAnsi="Peterburg" w:cs="Times New Roman"/>
      <w:kern w:val="28"/>
      <w:sz w:val="24"/>
      <w:szCs w:val="20"/>
      <w:lang w:val="uk-UA" w:eastAsia="ru-RU"/>
    </w:rPr>
  </w:style>
  <w:style w:type="paragraph" w:styleId="af0">
    <w:name w:val="List Paragraph"/>
    <w:basedOn w:val="a"/>
    <w:uiPriority w:val="34"/>
    <w:qFormat/>
    <w:rsid w:val="005C5FCF"/>
    <w:pPr>
      <w:ind w:left="720"/>
      <w:contextualSpacing/>
    </w:pPr>
  </w:style>
  <w:style w:type="table" w:styleId="af1">
    <w:name w:val="Table Grid"/>
    <w:basedOn w:val="a1"/>
    <w:uiPriority w:val="59"/>
    <w:rsid w:val="00CC01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42013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42013F"/>
    <w:rPr>
      <w:rFonts w:ascii="Tahoma" w:eastAsia="Times New Roman" w:hAnsi="Tahoma" w:cs="Tahoma"/>
      <w:kern w:val="28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7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60</cp:revision>
  <cp:lastPrinted>2016-07-26T11:18:00Z</cp:lastPrinted>
  <dcterms:created xsi:type="dcterms:W3CDTF">2016-07-19T10:31:00Z</dcterms:created>
  <dcterms:modified xsi:type="dcterms:W3CDTF">2016-07-29T09:35:00Z</dcterms:modified>
</cp:coreProperties>
</file>