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8" w:rsidRPr="002C5158" w:rsidRDefault="005B151D" w:rsidP="002C5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58">
        <w:rPr>
          <w:rFonts w:ascii="Times New Roman" w:hAnsi="Times New Roman" w:cs="Times New Roman"/>
          <w:b/>
          <w:sz w:val="28"/>
          <w:szCs w:val="28"/>
        </w:rPr>
        <w:t xml:space="preserve">Громадські організації, зареєстровані виконавчими </w:t>
      </w:r>
      <w:r w:rsidR="002C5158">
        <w:rPr>
          <w:rFonts w:ascii="Times New Roman" w:hAnsi="Times New Roman" w:cs="Times New Roman"/>
          <w:b/>
          <w:sz w:val="28"/>
          <w:szCs w:val="28"/>
        </w:rPr>
        <w:t>органами сільських, селищних, міських рад</w:t>
      </w:r>
      <w:r w:rsidRPr="002C5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58" w:rsidRPr="002C5158">
        <w:rPr>
          <w:rFonts w:ascii="Times New Roman" w:hAnsi="Times New Roman" w:cs="Times New Roman"/>
          <w:b/>
          <w:sz w:val="28"/>
          <w:szCs w:val="28"/>
        </w:rPr>
        <w:t xml:space="preserve">та передані </w:t>
      </w:r>
      <w:r w:rsidRPr="002C5158">
        <w:rPr>
          <w:rFonts w:ascii="Times New Roman" w:hAnsi="Times New Roman" w:cs="Times New Roman"/>
          <w:b/>
          <w:sz w:val="28"/>
          <w:szCs w:val="28"/>
        </w:rPr>
        <w:t>до Рахівського районного управління юс</w:t>
      </w:r>
      <w:r w:rsidR="009E4C4D">
        <w:rPr>
          <w:rFonts w:ascii="Times New Roman" w:hAnsi="Times New Roman" w:cs="Times New Roman"/>
          <w:b/>
          <w:sz w:val="28"/>
          <w:szCs w:val="28"/>
        </w:rPr>
        <w:t>тиції станом на 15</w:t>
      </w:r>
      <w:r w:rsidR="00BB601E">
        <w:rPr>
          <w:rFonts w:ascii="Times New Roman" w:hAnsi="Times New Roman" w:cs="Times New Roman"/>
          <w:b/>
          <w:sz w:val="28"/>
          <w:szCs w:val="28"/>
        </w:rPr>
        <w:t>.0</w:t>
      </w:r>
      <w:r w:rsidR="009E4C4D">
        <w:rPr>
          <w:rFonts w:ascii="Times New Roman" w:hAnsi="Times New Roman" w:cs="Times New Roman"/>
          <w:b/>
          <w:sz w:val="28"/>
          <w:szCs w:val="28"/>
        </w:rPr>
        <w:t>1.2015</w:t>
      </w:r>
      <w:bookmarkStart w:id="0" w:name="_GoBack"/>
      <w:bookmarkEnd w:id="0"/>
      <w:r w:rsidR="002C5158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2075"/>
        <w:gridCol w:w="1342"/>
        <w:gridCol w:w="1562"/>
        <w:gridCol w:w="2186"/>
        <w:gridCol w:w="2155"/>
      </w:tblGrid>
      <w:tr w:rsidR="009234AD" w:rsidTr="00E75C23">
        <w:tc>
          <w:tcPr>
            <w:tcW w:w="1471" w:type="dxa"/>
          </w:tcPr>
          <w:p w:rsidR="00E75C23" w:rsidRPr="002C5158" w:rsidRDefault="00E75C23" w:rsidP="002C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</w:tcPr>
          <w:p w:rsidR="00E75C23" w:rsidRPr="002C5158" w:rsidRDefault="00E75C23" w:rsidP="005B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>Назва громадської організації</w:t>
            </w:r>
          </w:p>
        </w:tc>
        <w:tc>
          <w:tcPr>
            <w:tcW w:w="1727" w:type="dxa"/>
          </w:tcPr>
          <w:p w:rsidR="00E75C23" w:rsidRPr="002C5158" w:rsidRDefault="00E75C23" w:rsidP="005B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реєстрації</w:t>
            </w:r>
          </w:p>
        </w:tc>
        <w:tc>
          <w:tcPr>
            <w:tcW w:w="1741" w:type="dxa"/>
          </w:tcPr>
          <w:p w:rsidR="00E75C23" w:rsidRPr="002C5158" w:rsidRDefault="00E75C23" w:rsidP="005B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</w:t>
            </w:r>
          </w:p>
          <w:p w:rsidR="00E75C23" w:rsidRPr="002C5158" w:rsidRDefault="00E75C23" w:rsidP="005B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75C23" w:rsidRPr="002C5158" w:rsidRDefault="00E75C23" w:rsidP="005B1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404" w:type="dxa"/>
          </w:tcPr>
          <w:p w:rsidR="00E75C23" w:rsidRPr="002C5158" w:rsidRDefault="00E75C23" w:rsidP="002C5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Орган, яким здійснено реєстрацію 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E75C23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Чорнотисянська сільська громадська організація «ТИСА»</w:t>
            </w:r>
          </w:p>
        </w:tc>
        <w:tc>
          <w:tcPr>
            <w:tcW w:w="1727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</w:tc>
        <w:tc>
          <w:tcPr>
            <w:tcW w:w="1741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Вербещук Марія Михайлівна</w:t>
            </w:r>
          </w:p>
        </w:tc>
        <w:tc>
          <w:tcPr>
            <w:tcW w:w="1620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с.Чорна Тиса, вул.Центральна, 170А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C23" w:rsidRPr="002C5158">
              <w:rPr>
                <w:rFonts w:ascii="Times New Roman" w:hAnsi="Times New Roman" w:cs="Times New Roman"/>
                <w:sz w:val="24"/>
                <w:szCs w:val="24"/>
              </w:rPr>
              <w:t>иконавчий комітет Чорнотисянської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E75C23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«Бісеріка Алба»</w:t>
            </w:r>
          </w:p>
        </w:tc>
        <w:tc>
          <w:tcPr>
            <w:tcW w:w="1727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16.11.2009</w:t>
            </w:r>
          </w:p>
        </w:tc>
        <w:tc>
          <w:tcPr>
            <w:tcW w:w="1741" w:type="dxa"/>
          </w:tcPr>
          <w:p w:rsidR="00E75C23" w:rsidRPr="002C5158" w:rsidRDefault="00E7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Бокоч Василь Іванович</w:t>
            </w:r>
          </w:p>
        </w:tc>
        <w:tc>
          <w:tcPr>
            <w:tcW w:w="1620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5C23" w:rsidRPr="002C5158">
              <w:rPr>
                <w:rFonts w:ascii="Times New Roman" w:hAnsi="Times New Roman" w:cs="Times New Roman"/>
                <w:sz w:val="24"/>
                <w:szCs w:val="24"/>
              </w:rPr>
              <w:t>.Біла Церква, вул.Жовтнева, буд.65 А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C23" w:rsidRPr="002C5158">
              <w:rPr>
                <w:rFonts w:ascii="Times New Roman" w:hAnsi="Times New Roman" w:cs="Times New Roman"/>
                <w:sz w:val="24"/>
                <w:szCs w:val="24"/>
              </w:rPr>
              <w:t>иконавчий комітет Білоцерківської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E75C23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Рахівська громадська організація «Тиса»</w:t>
            </w:r>
          </w:p>
        </w:tc>
        <w:tc>
          <w:tcPr>
            <w:tcW w:w="1727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  <w:tc>
          <w:tcPr>
            <w:tcW w:w="1741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Боднар Василь Васильович</w:t>
            </w:r>
          </w:p>
        </w:tc>
        <w:tc>
          <w:tcPr>
            <w:tcW w:w="1620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м.Рахів, вул.Миру, 7 «а»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Рахівської міської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9234AD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Діловецька сільська громадська  організація «Центр-Європи»</w:t>
            </w:r>
          </w:p>
        </w:tc>
        <w:tc>
          <w:tcPr>
            <w:tcW w:w="1727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1741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Боднар Галина Йосипівна</w:t>
            </w:r>
          </w:p>
        </w:tc>
        <w:tc>
          <w:tcPr>
            <w:tcW w:w="1620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с.Ділове, вул.Трибушанська, буд.51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Діловецької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9234AD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Білинська сільська громадська організація «Ільмен»</w:t>
            </w:r>
          </w:p>
        </w:tc>
        <w:tc>
          <w:tcPr>
            <w:tcW w:w="1727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1741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Герасименко Марія Юріївна</w:t>
            </w:r>
          </w:p>
        </w:tc>
        <w:tc>
          <w:tcPr>
            <w:tcW w:w="1620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с.Білин, №208»б»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Білинської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9234AD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Білинська сільська громадська організація «Перелісок»</w:t>
            </w:r>
          </w:p>
        </w:tc>
        <w:tc>
          <w:tcPr>
            <w:tcW w:w="1727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22.03.2011</w:t>
            </w:r>
          </w:p>
        </w:tc>
        <w:tc>
          <w:tcPr>
            <w:tcW w:w="1741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Боркан Юрій Юрійович</w:t>
            </w:r>
          </w:p>
        </w:tc>
        <w:tc>
          <w:tcPr>
            <w:tcW w:w="1620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с.Білин, №233 «а»</w:t>
            </w:r>
          </w:p>
        </w:tc>
        <w:tc>
          <w:tcPr>
            <w:tcW w:w="1404" w:type="dxa"/>
          </w:tcPr>
          <w:p w:rsidR="00E75C23" w:rsidRPr="002C5158" w:rsidRDefault="0092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Білинської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9234AD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2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Костилівська громадська організація «Тиса»</w:t>
            </w:r>
          </w:p>
        </w:tc>
        <w:tc>
          <w:tcPr>
            <w:tcW w:w="1727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  <w:tc>
          <w:tcPr>
            <w:tcW w:w="1741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Тодер Богдан Михайлович</w:t>
            </w:r>
          </w:p>
        </w:tc>
        <w:tc>
          <w:tcPr>
            <w:tcW w:w="1620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с.Костилівка, вул.Л.Українки, 22</w:t>
            </w:r>
          </w:p>
        </w:tc>
        <w:tc>
          <w:tcPr>
            <w:tcW w:w="1404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Костилівської сільської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7A76A7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2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Великобичківська селищна громадська організація «Зірочка»</w:t>
            </w:r>
          </w:p>
        </w:tc>
        <w:tc>
          <w:tcPr>
            <w:tcW w:w="1727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1741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Шімон Мар’яна Генадіївна</w:t>
            </w:r>
          </w:p>
        </w:tc>
        <w:tc>
          <w:tcPr>
            <w:tcW w:w="1620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смт.Великий Бичків, вул.Пушкіна, буд.12</w:t>
            </w:r>
          </w:p>
        </w:tc>
        <w:tc>
          <w:tcPr>
            <w:tcW w:w="1404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Великобичківської селищної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7A76A7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2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Ясінянська селищна громадська організація «Гірське»</w:t>
            </w:r>
          </w:p>
        </w:tc>
        <w:tc>
          <w:tcPr>
            <w:tcW w:w="1727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19.03.2009</w:t>
            </w:r>
          </w:p>
        </w:tc>
        <w:tc>
          <w:tcPr>
            <w:tcW w:w="1741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Боднарюк Іван Іванович</w:t>
            </w:r>
          </w:p>
        </w:tc>
        <w:tc>
          <w:tcPr>
            <w:tcW w:w="1620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смт.Ясіня, пл.Ст.Клочуряка, 1</w:t>
            </w:r>
          </w:p>
        </w:tc>
        <w:tc>
          <w:tcPr>
            <w:tcW w:w="1404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Ясінянської селищної ради</w:t>
            </w:r>
          </w:p>
        </w:tc>
      </w:tr>
      <w:tr w:rsidR="009234AD" w:rsidTr="00E75C23">
        <w:tc>
          <w:tcPr>
            <w:tcW w:w="1471" w:type="dxa"/>
          </w:tcPr>
          <w:p w:rsidR="00E75C23" w:rsidRPr="002C5158" w:rsidRDefault="007A76A7" w:rsidP="002C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2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Квасівська сільська громадська організація «Буркут»</w:t>
            </w:r>
          </w:p>
        </w:tc>
        <w:tc>
          <w:tcPr>
            <w:tcW w:w="1727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24.03.2009</w:t>
            </w:r>
          </w:p>
        </w:tc>
        <w:tc>
          <w:tcPr>
            <w:tcW w:w="1741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Папарига Віктор Іванович</w:t>
            </w:r>
          </w:p>
        </w:tc>
        <w:tc>
          <w:tcPr>
            <w:tcW w:w="1620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с.Кваси, 158</w:t>
            </w:r>
          </w:p>
        </w:tc>
        <w:tc>
          <w:tcPr>
            <w:tcW w:w="1404" w:type="dxa"/>
          </w:tcPr>
          <w:p w:rsidR="00E75C23" w:rsidRPr="002C5158" w:rsidRDefault="007A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58">
              <w:rPr>
                <w:rFonts w:ascii="Times New Roman" w:hAnsi="Times New Roman" w:cs="Times New Roman"/>
                <w:sz w:val="24"/>
                <w:szCs w:val="24"/>
              </w:rPr>
              <w:t>виконавчий комітет Квасівської сільської ради</w:t>
            </w:r>
          </w:p>
        </w:tc>
      </w:tr>
    </w:tbl>
    <w:p w:rsidR="009C5D37" w:rsidRDefault="009E4C4D"/>
    <w:sectPr w:rsidR="009C5D37" w:rsidSect="001E00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312"/>
    <w:rsid w:val="00097312"/>
    <w:rsid w:val="001E00EB"/>
    <w:rsid w:val="00225A2E"/>
    <w:rsid w:val="002B043D"/>
    <w:rsid w:val="002C5158"/>
    <w:rsid w:val="005B151D"/>
    <w:rsid w:val="007A76A7"/>
    <w:rsid w:val="009234AD"/>
    <w:rsid w:val="009E4C4D"/>
    <w:rsid w:val="00BB601E"/>
    <w:rsid w:val="00CA108D"/>
    <w:rsid w:val="00DA2043"/>
    <w:rsid w:val="00E7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Fedirtsan</dc:creator>
  <cp:keywords/>
  <dc:description/>
  <cp:lastModifiedBy>admin</cp:lastModifiedBy>
  <cp:revision>5</cp:revision>
  <cp:lastPrinted>2014-01-16T08:49:00Z</cp:lastPrinted>
  <dcterms:created xsi:type="dcterms:W3CDTF">2013-01-21T07:57:00Z</dcterms:created>
  <dcterms:modified xsi:type="dcterms:W3CDTF">2015-01-15T23:47:00Z</dcterms:modified>
</cp:coreProperties>
</file>