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CF" w:rsidRPr="00B35D87" w:rsidRDefault="00B35D87" w:rsidP="001479CF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</w:t>
      </w:r>
      <w:r w:rsidRPr="00B35D87">
        <w:rPr>
          <w:sz w:val="28"/>
        </w:rPr>
        <w:t>Додаток №2</w:t>
      </w:r>
    </w:p>
    <w:p w:rsidR="00B35D87" w:rsidRDefault="001479CF" w:rsidP="001479CF">
      <w:pPr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r w:rsidR="00B35D87">
        <w:rPr>
          <w:sz w:val="28"/>
        </w:rPr>
        <w:t xml:space="preserve">                          </w:t>
      </w:r>
    </w:p>
    <w:p w:rsidR="001479CF" w:rsidRPr="00186875" w:rsidRDefault="00B35D87" w:rsidP="001479C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1479CF" w:rsidRPr="00186875">
        <w:rPr>
          <w:sz w:val="28"/>
        </w:rPr>
        <w:t>ЗАТВЕРДЖЕНО</w:t>
      </w:r>
    </w:p>
    <w:p w:rsidR="001479CF" w:rsidRPr="00186875" w:rsidRDefault="001479CF" w:rsidP="001479CF">
      <w:pPr>
        <w:jc w:val="center"/>
        <w:rPr>
          <w:sz w:val="28"/>
          <w:szCs w:val="28"/>
        </w:rPr>
      </w:pPr>
      <w:r w:rsidRPr="00186875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   </w:t>
      </w:r>
      <w:r w:rsidRPr="00186875">
        <w:rPr>
          <w:sz w:val="28"/>
        </w:rPr>
        <w:t xml:space="preserve">наказ </w:t>
      </w:r>
      <w:r w:rsidRPr="00186875">
        <w:rPr>
          <w:sz w:val="28"/>
          <w:szCs w:val="28"/>
        </w:rPr>
        <w:t xml:space="preserve">керівника  апарату   </w:t>
      </w:r>
    </w:p>
    <w:p w:rsidR="001479CF" w:rsidRPr="00186875" w:rsidRDefault="001479CF" w:rsidP="001479CF">
      <w:pPr>
        <w:jc w:val="center"/>
        <w:rPr>
          <w:sz w:val="28"/>
          <w:szCs w:val="28"/>
        </w:rPr>
      </w:pPr>
      <w:r w:rsidRPr="00186875">
        <w:rPr>
          <w:sz w:val="28"/>
          <w:szCs w:val="28"/>
        </w:rPr>
        <w:t xml:space="preserve">                                                                  райдержадміністрації                </w:t>
      </w:r>
    </w:p>
    <w:p w:rsidR="001479CF" w:rsidRPr="00A224CA" w:rsidRDefault="001479CF" w:rsidP="001479CF">
      <w:pPr>
        <w:spacing w:before="120" w:after="120" w:line="228" w:lineRule="auto"/>
        <w:rPr>
          <w:sz w:val="28"/>
          <w:szCs w:val="28"/>
        </w:rPr>
      </w:pPr>
      <w:r w:rsidRPr="00186875">
        <w:rPr>
          <w:sz w:val="28"/>
          <w:szCs w:val="28"/>
        </w:rPr>
        <w:t xml:space="preserve">                                                 </w:t>
      </w:r>
      <w:r w:rsidR="003B6797">
        <w:rPr>
          <w:sz w:val="28"/>
          <w:szCs w:val="28"/>
        </w:rPr>
        <w:t xml:space="preserve">                          </w:t>
      </w:r>
      <w:r w:rsidRPr="00186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6797">
        <w:rPr>
          <w:sz w:val="28"/>
          <w:szCs w:val="28"/>
          <w:u w:val="single"/>
        </w:rPr>
        <w:t>“ 27</w:t>
      </w:r>
      <w:r w:rsidRPr="00186875">
        <w:rPr>
          <w:sz w:val="28"/>
          <w:szCs w:val="28"/>
          <w:u w:val="single"/>
        </w:rPr>
        <w:t>”</w:t>
      </w:r>
      <w:r w:rsidRPr="00186875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="003B6797">
        <w:rPr>
          <w:sz w:val="28"/>
          <w:szCs w:val="28"/>
          <w:u w:val="single"/>
        </w:rPr>
        <w:t>квітня</w:t>
      </w:r>
      <w:r>
        <w:rPr>
          <w:sz w:val="28"/>
          <w:szCs w:val="28"/>
          <w:u w:val="single"/>
        </w:rPr>
        <w:t xml:space="preserve">   </w:t>
      </w:r>
      <w:r w:rsidR="003B6797">
        <w:rPr>
          <w:sz w:val="28"/>
          <w:szCs w:val="28"/>
          <w:u w:val="single"/>
        </w:rPr>
        <w:t>2021</w:t>
      </w:r>
      <w:r>
        <w:rPr>
          <w:sz w:val="28"/>
          <w:szCs w:val="28"/>
          <w:u w:val="single"/>
        </w:rPr>
        <w:t xml:space="preserve">   </w:t>
      </w:r>
      <w:r w:rsidR="003B6797">
        <w:rPr>
          <w:sz w:val="28"/>
          <w:szCs w:val="28"/>
        </w:rPr>
        <w:t xml:space="preserve">   № 30-Р</w:t>
      </w:r>
    </w:p>
    <w:p w:rsidR="001479CF" w:rsidRDefault="001479CF" w:rsidP="001479CF">
      <w:pPr>
        <w:jc w:val="center"/>
        <w:rPr>
          <w:b/>
          <w:sz w:val="28"/>
        </w:rPr>
      </w:pPr>
    </w:p>
    <w:p w:rsidR="001479CF" w:rsidRDefault="001479CF" w:rsidP="001479C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УМОВИ</w:t>
      </w:r>
    </w:p>
    <w:p w:rsidR="001479CF" w:rsidRDefault="001479CF" w:rsidP="001479CF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проведення конкурсу на зайняття вакантної посади державної служби категорії ,,В” – головного </w:t>
      </w:r>
      <w:r w:rsidRPr="004C7193">
        <w:rPr>
          <w:b/>
          <w:sz w:val="28"/>
          <w:szCs w:val="28"/>
        </w:rPr>
        <w:t xml:space="preserve">спеціаліста </w:t>
      </w:r>
      <w:r>
        <w:rPr>
          <w:b/>
          <w:sz w:val="28"/>
          <w:szCs w:val="28"/>
        </w:rPr>
        <w:t>сектору освіти, охорони здоров’я, культури, спорту управління соціально-економічного  розвитку території</w:t>
      </w:r>
      <w:r w:rsidRPr="004C7193">
        <w:rPr>
          <w:b/>
          <w:sz w:val="28"/>
          <w:szCs w:val="28"/>
        </w:rPr>
        <w:t xml:space="preserve"> </w:t>
      </w:r>
      <w:proofErr w:type="spellStart"/>
      <w:r w:rsidRPr="004C7193">
        <w:rPr>
          <w:b/>
          <w:sz w:val="28"/>
          <w:szCs w:val="28"/>
        </w:rPr>
        <w:t>Рахівської</w:t>
      </w:r>
      <w:proofErr w:type="spellEnd"/>
      <w:r w:rsidRPr="004C7193">
        <w:rPr>
          <w:b/>
          <w:sz w:val="28"/>
          <w:szCs w:val="28"/>
        </w:rPr>
        <w:t xml:space="preserve"> районної державної адміністрації Закарпатської області</w:t>
      </w:r>
    </w:p>
    <w:tbl>
      <w:tblPr>
        <w:tblW w:w="9570" w:type="dxa"/>
        <w:tblLook w:val="00A0"/>
      </w:tblPr>
      <w:tblGrid>
        <w:gridCol w:w="817"/>
        <w:gridCol w:w="2832"/>
        <w:gridCol w:w="5921"/>
      </w:tblGrid>
      <w:tr w:rsidR="001479CF" w:rsidTr="000857A9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Загальні умови</w:t>
            </w: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Посадові обов’язки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F26DD4" w:rsidRDefault="001479CF" w:rsidP="000857A9">
            <w:pPr>
              <w:ind w:right="-6"/>
              <w:jc w:val="both"/>
              <w:rPr>
                <w:sz w:val="28"/>
                <w:szCs w:val="28"/>
              </w:rPr>
            </w:pPr>
            <w:r w:rsidRPr="00F26DD4">
              <w:rPr>
                <w:bCs/>
                <w:sz w:val="28"/>
                <w:szCs w:val="28"/>
              </w:rPr>
              <w:t xml:space="preserve">Основні завдання за посадою головного спеціаліста </w:t>
            </w:r>
            <w:r w:rsidRPr="004366AB">
              <w:rPr>
                <w:sz w:val="28"/>
                <w:szCs w:val="28"/>
              </w:rPr>
              <w:t>сектору освіти, охорони здоров’я, культури, спорту</w:t>
            </w:r>
            <w:r w:rsidRPr="00F26DD4">
              <w:rPr>
                <w:sz w:val="28"/>
                <w:szCs w:val="28"/>
              </w:rPr>
              <w:t xml:space="preserve"> управління соціально-економічного  розвитку території</w:t>
            </w:r>
            <w:r w:rsidRPr="00F26DD4">
              <w:rPr>
                <w:bCs/>
                <w:sz w:val="28"/>
                <w:szCs w:val="28"/>
              </w:rPr>
              <w:t xml:space="preserve"> районної державної адміністрації:</w:t>
            </w:r>
            <w:r w:rsidRPr="00F26DD4">
              <w:rPr>
                <w:sz w:val="28"/>
                <w:szCs w:val="28"/>
              </w:rPr>
              <w:t xml:space="preserve"> </w:t>
            </w:r>
          </w:p>
          <w:p w:rsidR="001479CF" w:rsidRDefault="001479CF" w:rsidP="000857A9">
            <w:pPr>
              <w:ind w:left="75" w:right="-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забезпечує виконання програм і заходів, спрямованих на реалізацію завдань, покладених на сектор;</w:t>
            </w:r>
          </w:p>
          <w:p w:rsidR="001479CF" w:rsidRDefault="001479CF" w:rsidP="000857A9">
            <w:pPr>
              <w:ind w:left="75" w:right="-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готує і подає на розгляд керівника пропозиції до проектів державних цільових, галузевих та районних програм з питань, що належать до компетенції сектору;</w:t>
            </w:r>
          </w:p>
          <w:p w:rsidR="001479CF" w:rsidRPr="00EE5E23" w:rsidRDefault="001479CF" w:rsidP="000857A9">
            <w:pPr>
              <w:pStyle w:val="a4"/>
              <w:shd w:val="clear" w:color="auto" w:fill="FFFFFF"/>
              <w:spacing w:beforeAutospacing="0" w:afterAutospacing="0"/>
              <w:jc w:val="both"/>
              <w:rPr>
                <w:sz w:val="28"/>
                <w:szCs w:val="28"/>
                <w:lang w:val="uk-UA"/>
              </w:rPr>
            </w:pPr>
            <w:r w:rsidRPr="00EE5E23">
              <w:rPr>
                <w:sz w:val="28"/>
                <w:szCs w:val="28"/>
                <w:lang w:val="uk-UA"/>
              </w:rPr>
              <w:t xml:space="preserve">- координує та надає методичну допомогу територіальним громадам в реалізації державної політики в галузі освіти, культури, спорту, </w:t>
            </w:r>
            <w:r>
              <w:rPr>
                <w:sz w:val="28"/>
                <w:szCs w:val="28"/>
                <w:lang w:val="uk-UA"/>
              </w:rPr>
              <w:t>охорони здоров’я</w:t>
            </w:r>
            <w:r w:rsidRPr="00EE5E23">
              <w:rPr>
                <w:sz w:val="28"/>
                <w:szCs w:val="28"/>
                <w:lang w:val="uk-UA"/>
              </w:rPr>
              <w:t>;</w:t>
            </w:r>
          </w:p>
          <w:p w:rsidR="001479CF" w:rsidRPr="00EE5E23" w:rsidRDefault="001479CF" w:rsidP="000857A9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EE5E23">
              <w:rPr>
                <w:sz w:val="28"/>
                <w:szCs w:val="28"/>
              </w:rPr>
              <w:t>- вносить  пропозиції  до плану роботи управління та забезпечує виконання  заходів  річного  і квартальних планів  роботи за відповідним  напрямком;</w:t>
            </w:r>
          </w:p>
          <w:p w:rsidR="001479CF" w:rsidRPr="00EE5E23" w:rsidRDefault="001479CF" w:rsidP="000857A9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EE5E23">
              <w:rPr>
                <w:sz w:val="28"/>
                <w:szCs w:val="28"/>
              </w:rPr>
              <w:t>- опрацьовує листи, заяви, документи  та несе   відповідальність  за своєчасне їх виконання у відповідності  з інструкцією  з діловодства;</w:t>
            </w:r>
          </w:p>
          <w:p w:rsidR="001479CF" w:rsidRPr="00EE5E23" w:rsidRDefault="001479CF" w:rsidP="000857A9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 w:rsidRPr="00EE5E23">
              <w:rPr>
                <w:sz w:val="28"/>
                <w:szCs w:val="28"/>
              </w:rPr>
              <w:t>- здійснює підготовку інформаційних  довідок, проектів розпоряджень голови районної державної адміністрації  та інших документів з питань, що належать до компетенції сектору;</w:t>
            </w:r>
          </w:p>
          <w:p w:rsidR="001479CF" w:rsidRPr="00532748" w:rsidRDefault="001479CF" w:rsidP="000857A9">
            <w:pPr>
              <w:ind w:right="-6"/>
              <w:jc w:val="both"/>
              <w:rPr>
                <w:sz w:val="28"/>
                <w:szCs w:val="28"/>
                <w:lang w:eastAsia="ar-SA"/>
              </w:rPr>
            </w:pPr>
            <w:r w:rsidRPr="00EE5E23">
              <w:rPr>
                <w:sz w:val="28"/>
                <w:szCs w:val="28"/>
              </w:rPr>
              <w:t>- виконує інші завдання за дорученням  кер</w:t>
            </w:r>
            <w:r>
              <w:rPr>
                <w:sz w:val="28"/>
                <w:szCs w:val="28"/>
              </w:rPr>
              <w:t>і</w:t>
            </w:r>
            <w:r w:rsidRPr="00EE5E23">
              <w:rPr>
                <w:sz w:val="28"/>
                <w:szCs w:val="28"/>
              </w:rPr>
              <w:t>вника.</w:t>
            </w: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Умови оплати праці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pStyle w:val="2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Посадовий оклад – </w:t>
            </w:r>
            <w:r w:rsidRPr="001479CF">
              <w:rPr>
                <w:sz w:val="28"/>
                <w:szCs w:val="28"/>
              </w:rPr>
              <w:t>5300</w:t>
            </w:r>
            <w:r>
              <w:rPr>
                <w:sz w:val="28"/>
                <w:szCs w:val="28"/>
              </w:rPr>
              <w:t xml:space="preserve"> грн.;</w:t>
            </w:r>
          </w:p>
          <w:p w:rsidR="001479CF" w:rsidRDefault="001479CF" w:rsidP="000857A9">
            <w:pPr>
              <w:pStyle w:val="2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Надбавка згідно Закону України ,,Про статус гірських населених </w:t>
            </w:r>
            <w:proofErr w:type="spellStart"/>
            <w:r>
              <w:rPr>
                <w:sz w:val="28"/>
                <w:szCs w:val="28"/>
              </w:rPr>
              <w:t>пунктів”</w:t>
            </w:r>
            <w:proofErr w:type="spellEnd"/>
            <w:r>
              <w:rPr>
                <w:sz w:val="28"/>
                <w:szCs w:val="28"/>
              </w:rPr>
              <w:t xml:space="preserve">;   </w:t>
            </w:r>
          </w:p>
          <w:p w:rsidR="001479CF" w:rsidRDefault="001479CF" w:rsidP="000857A9">
            <w:pPr>
              <w:pStyle w:val="rvps12"/>
              <w:spacing w:before="0" w:beforeAutospacing="0" w:after="0" w:afterAutospacing="0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Н</w:t>
            </w:r>
            <w:r w:rsidRPr="00324730">
              <w:rPr>
                <w:sz w:val="28"/>
                <w:szCs w:val="28"/>
              </w:rPr>
              <w:t>адбавка до посадового окладу за ранг</w:t>
            </w:r>
            <w:r>
              <w:rPr>
                <w:sz w:val="28"/>
                <w:szCs w:val="28"/>
              </w:rPr>
              <w:t xml:space="preserve">, </w:t>
            </w:r>
            <w:r w:rsidRPr="00324730">
              <w:rPr>
                <w:sz w:val="28"/>
                <w:szCs w:val="28"/>
              </w:rPr>
              <w:t>відповідно до постанови Кабінету Міністрів України від 18.01.2017№</w:t>
            </w:r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324730">
              <w:rPr>
                <w:sz w:val="28"/>
                <w:szCs w:val="28"/>
              </w:rPr>
              <w:t>Питання</w:t>
            </w:r>
            <w:proofErr w:type="spellEnd"/>
            <w:r w:rsidRPr="00324730">
              <w:rPr>
                <w:sz w:val="28"/>
                <w:szCs w:val="28"/>
              </w:rPr>
              <w:t xml:space="preserve"> оплати прац</w:t>
            </w:r>
            <w:r>
              <w:rPr>
                <w:sz w:val="28"/>
                <w:szCs w:val="28"/>
              </w:rPr>
              <w:t xml:space="preserve">і працівників державних </w:t>
            </w:r>
            <w:proofErr w:type="spellStart"/>
            <w:r>
              <w:rPr>
                <w:sz w:val="28"/>
                <w:szCs w:val="28"/>
              </w:rPr>
              <w:t>органів”</w:t>
            </w:r>
            <w:proofErr w:type="spellEnd"/>
          </w:p>
          <w:p w:rsidR="001479CF" w:rsidRPr="00DB6EF0" w:rsidRDefault="001479CF" w:rsidP="000857A9">
            <w:pPr>
              <w:pStyle w:val="2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B6EF0">
              <w:rPr>
                <w:sz w:val="28"/>
                <w:szCs w:val="28"/>
              </w:rPr>
              <w:t xml:space="preserve">. Надбавки, доплати та премії відповідно до статті 52 Закону України </w:t>
            </w:r>
            <w:proofErr w:type="spellStart"/>
            <w:r w:rsidRPr="00DB6EF0">
              <w:rPr>
                <w:sz w:val="28"/>
                <w:szCs w:val="28"/>
              </w:rPr>
              <w:t>„Про</w:t>
            </w:r>
            <w:proofErr w:type="spellEnd"/>
            <w:r w:rsidRPr="00DB6EF0">
              <w:rPr>
                <w:sz w:val="28"/>
                <w:szCs w:val="28"/>
              </w:rPr>
              <w:t xml:space="preserve"> державну </w:t>
            </w:r>
            <w:proofErr w:type="spellStart"/>
            <w:r w:rsidRPr="00DB6EF0">
              <w:rPr>
                <w:sz w:val="28"/>
                <w:szCs w:val="28"/>
              </w:rPr>
              <w:t>службу”</w:t>
            </w:r>
            <w:proofErr w:type="spellEnd"/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014B2E" w:rsidRDefault="001479CF" w:rsidP="000857A9">
            <w:pPr>
              <w:tabs>
                <w:tab w:val="left" w:pos="0"/>
                <w:tab w:val="left" w:pos="612"/>
              </w:tabs>
              <w:spacing w:after="20"/>
              <w:ind w:right="102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безстроково</w:t>
            </w:r>
          </w:p>
          <w:p w:rsidR="001479CF" w:rsidRPr="00014B2E" w:rsidRDefault="001479CF" w:rsidP="000857A9">
            <w:pPr>
              <w:tabs>
                <w:tab w:val="left" w:pos="0"/>
                <w:tab w:val="left" w:pos="612"/>
              </w:tabs>
              <w:spacing w:after="20"/>
              <w:ind w:left="187" w:right="102"/>
              <w:rPr>
                <w:sz w:val="28"/>
                <w:szCs w:val="28"/>
              </w:rPr>
            </w:pPr>
          </w:p>
          <w:p w:rsidR="001479CF" w:rsidRPr="00014B2E" w:rsidRDefault="001479CF" w:rsidP="000857A9">
            <w:pPr>
              <w:pStyle w:val="2"/>
              <w:spacing w:line="252" w:lineRule="auto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Перелік  інформації, необхідних для участі в конкурсі, та строк їх подання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014B2E" w:rsidRDefault="001479CF" w:rsidP="000857A9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014B2E">
              <w:rPr>
                <w:color w:val="000000"/>
                <w:sz w:val="28"/>
                <w:szCs w:val="28"/>
              </w:rPr>
              <w:t>орядку проведення конкурсу на зайняття посад державної служби,</w:t>
            </w:r>
            <w:r w:rsidRPr="00014B2E">
              <w:rPr>
                <w:sz w:val="28"/>
                <w:szCs w:val="28"/>
              </w:rPr>
              <w:t xml:space="preserve"> затвердженого постановою Кабінету Міністрів України </w:t>
            </w:r>
            <w:r w:rsidRPr="00014B2E">
              <w:rPr>
                <w:color w:val="000000"/>
                <w:sz w:val="28"/>
                <w:szCs w:val="28"/>
              </w:rPr>
              <w:t>від 25 березня 2016 року № 246</w:t>
            </w:r>
            <w:r w:rsidRPr="00014B2E">
              <w:rPr>
                <w:sz w:val="28"/>
                <w:szCs w:val="28"/>
              </w:rPr>
              <w:t xml:space="preserve"> (зі змінами);</w:t>
            </w:r>
          </w:p>
          <w:p w:rsidR="001479CF" w:rsidRPr="00014B2E" w:rsidRDefault="001479CF" w:rsidP="000857A9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2) резюме за формою згідно з додатком 2</w:t>
            </w:r>
            <w:r w:rsidRPr="00014B2E">
              <w:rPr>
                <w:sz w:val="28"/>
                <w:szCs w:val="28"/>
                <w:vertAlign w:val="superscript"/>
              </w:rPr>
              <w:t>1</w:t>
            </w:r>
            <w:r w:rsidRPr="00014B2E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479CF" w:rsidRPr="00014B2E" w:rsidRDefault="001479CF" w:rsidP="000857A9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прізвище, ім’я, по батькові кандидата;</w:t>
            </w:r>
          </w:p>
          <w:p w:rsidR="001479CF" w:rsidRPr="00014B2E" w:rsidRDefault="001479CF" w:rsidP="000857A9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1479CF" w:rsidRPr="00014B2E" w:rsidRDefault="001479CF" w:rsidP="000857A9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1479CF" w:rsidRPr="00014B2E" w:rsidRDefault="001479CF" w:rsidP="000857A9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1479CF" w:rsidRPr="00014B2E" w:rsidRDefault="001479CF" w:rsidP="000857A9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479CF" w:rsidRPr="00014B2E" w:rsidRDefault="001479CF" w:rsidP="000857A9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479CF" w:rsidRPr="00014B2E" w:rsidRDefault="001479CF" w:rsidP="000857A9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1479CF" w:rsidRPr="002C31BF" w:rsidRDefault="001479CF" w:rsidP="000857A9">
            <w:pPr>
              <w:shd w:val="clear" w:color="auto" w:fill="FFFFFF"/>
              <w:ind w:left="-49" w:right="-6" w:firstLine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 </w:t>
            </w:r>
            <w:r w:rsidRPr="00D81A0A">
              <w:rPr>
                <w:color w:val="000000"/>
                <w:szCs w:val="28"/>
              </w:rPr>
              <w:t xml:space="preserve"> </w:t>
            </w:r>
            <w:r w:rsidRPr="002C31BF">
              <w:rPr>
                <w:color w:val="000000"/>
                <w:sz w:val="28"/>
                <w:szCs w:val="28"/>
              </w:rPr>
              <w:t xml:space="preserve">Особа, яка виявила бажання взяти участь у конкурсі, може подавати додаткову </w:t>
            </w:r>
            <w:r w:rsidRPr="002C31BF">
              <w:rPr>
                <w:color w:val="000000"/>
                <w:sz w:val="28"/>
                <w:szCs w:val="28"/>
              </w:rPr>
              <w:lastRenderedPageBreak/>
              <w:t>інформацію, яка підтверджує відповідність встановленим вимогам, зокрема стосовно попередніх результатів тестування, досвіду роботи, професійних</w:t>
            </w:r>
            <w:r w:rsidRPr="00D81A0A">
              <w:rPr>
                <w:color w:val="000000"/>
                <w:szCs w:val="28"/>
              </w:rPr>
              <w:t xml:space="preserve"> </w:t>
            </w:r>
            <w:proofErr w:type="spellStart"/>
            <w:r w:rsidRPr="002C31BF"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2C31BF">
              <w:rPr>
                <w:color w:val="000000"/>
                <w:sz w:val="28"/>
                <w:szCs w:val="28"/>
              </w:rPr>
              <w:t>, репутації (характеристики, рекомендації, наукові публікації тощо).</w:t>
            </w:r>
          </w:p>
          <w:p w:rsidR="001479CF" w:rsidRPr="00D81A0A" w:rsidRDefault="001479CF" w:rsidP="000857A9">
            <w:pPr>
              <w:shd w:val="clear" w:color="auto" w:fill="FFFFFF"/>
              <w:ind w:left="-49" w:right="-6" w:firstLine="141"/>
              <w:jc w:val="both"/>
              <w:rPr>
                <w:color w:val="000000"/>
                <w:szCs w:val="28"/>
              </w:rPr>
            </w:pPr>
            <w:bookmarkStart w:id="0" w:name="n58"/>
            <w:bookmarkEnd w:id="0"/>
            <w:r w:rsidRPr="002C31BF">
              <w:rPr>
                <w:color w:val="000000"/>
                <w:sz w:val="28"/>
                <w:szCs w:val="28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D81A0A">
              <w:rPr>
                <w:color w:val="000000"/>
                <w:szCs w:val="28"/>
              </w:rPr>
              <w:t>.</w:t>
            </w:r>
          </w:p>
          <w:p w:rsidR="001479CF" w:rsidRDefault="001479CF" w:rsidP="000857A9">
            <w:pPr>
              <w:pStyle w:val="2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Строк подання документів: 7 календарних днів з дня оприлюднення інформації про проведення конкурсу на офіційному сайті Національного агентства з питань державної служби. </w:t>
            </w:r>
          </w:p>
          <w:p w:rsidR="001479CF" w:rsidRPr="00014B2E" w:rsidRDefault="001479CF" w:rsidP="000857A9">
            <w:pPr>
              <w:pStyle w:val="2"/>
              <w:spacing w:line="252" w:lineRule="auto"/>
              <w:jc w:val="both"/>
              <w:rPr>
                <w:sz w:val="28"/>
                <w:szCs w:val="28"/>
              </w:rPr>
            </w:pPr>
            <w:r w:rsidRPr="00014B2E">
              <w:rPr>
                <w:color w:val="000000"/>
                <w:sz w:val="28"/>
                <w:szCs w:val="28"/>
              </w:rPr>
              <w:t xml:space="preserve">Інформація приймається до </w:t>
            </w:r>
            <w:r w:rsidRPr="00014B2E">
              <w:rPr>
                <w:sz w:val="28"/>
                <w:szCs w:val="28"/>
              </w:rPr>
              <w:t>17</w:t>
            </w:r>
            <w:r w:rsidRPr="00014B2E">
              <w:rPr>
                <w:color w:val="000000"/>
                <w:sz w:val="28"/>
                <w:szCs w:val="28"/>
              </w:rPr>
              <w:t xml:space="preserve"> год. </w:t>
            </w:r>
            <w:r w:rsidRPr="00014B2E">
              <w:rPr>
                <w:sz w:val="28"/>
                <w:szCs w:val="28"/>
              </w:rPr>
              <w:t>00</w:t>
            </w:r>
            <w:r w:rsidRPr="00014B2E">
              <w:rPr>
                <w:color w:val="000000"/>
                <w:sz w:val="28"/>
                <w:szCs w:val="28"/>
              </w:rPr>
              <w:t xml:space="preserve"> хв. </w:t>
            </w:r>
            <w:r w:rsidRPr="00B35D87">
              <w:rPr>
                <w:sz w:val="28"/>
                <w:szCs w:val="28"/>
              </w:rPr>
              <w:t>04 травня 2021 року</w:t>
            </w: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DB6EF0" w:rsidRDefault="001479CF" w:rsidP="000857A9">
            <w:pPr>
              <w:spacing w:line="252" w:lineRule="auto"/>
              <w:rPr>
                <w:rFonts w:eastAsia="Times New Roman"/>
                <w:b/>
                <w:sz w:val="28"/>
              </w:rPr>
            </w:pPr>
            <w:r w:rsidRPr="00DB6EF0"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both"/>
              <w:rPr>
                <w:color w:val="2B2B2B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141F31">
              <w:rPr>
                <w:sz w:val="28"/>
                <w:szCs w:val="28"/>
                <w:shd w:val="clear" w:color="auto" w:fill="FFFFFF"/>
              </w:rPr>
              <w:t xml:space="preserve">аява щодо забезпечення розумним пристосуванням за формою згідно з додатком 3 </w:t>
            </w:r>
            <w:r w:rsidRPr="00141F31">
              <w:rPr>
                <w:sz w:val="28"/>
                <w:szCs w:val="28"/>
                <w:lang w:eastAsia="uk-UA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</w:t>
            </w:r>
            <w:r w:rsidRPr="00141F31">
              <w:rPr>
                <w:bCs/>
                <w:color w:val="000000"/>
                <w:sz w:val="28"/>
                <w:szCs w:val="28"/>
                <w:shd w:val="clear" w:color="auto" w:fill="FFFFFF"/>
              </w:rPr>
              <w:t>від 25 березня 2016 року № 246 (із змінами)</w:t>
            </w: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014B2E" w:rsidRDefault="001479CF" w:rsidP="000857A9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1479CF" w:rsidRPr="00014B2E" w:rsidRDefault="001479CF" w:rsidP="000857A9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1479CF" w:rsidRPr="00014B2E" w:rsidRDefault="001479CF" w:rsidP="000857A9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</w:p>
          <w:p w:rsidR="001479CF" w:rsidRPr="00014B2E" w:rsidRDefault="001479CF" w:rsidP="000857A9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</w:p>
          <w:p w:rsidR="001479CF" w:rsidRPr="00014B2E" w:rsidRDefault="001479CF" w:rsidP="000857A9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479CF" w:rsidRPr="00014B2E" w:rsidRDefault="001479CF" w:rsidP="000857A9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</w:p>
          <w:p w:rsidR="001479CF" w:rsidRPr="00D24729" w:rsidRDefault="001479CF" w:rsidP="000857A9">
            <w:pPr>
              <w:spacing w:line="25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 w:rsidRPr="00014B2E">
              <w:rPr>
                <w:b/>
                <w:sz w:val="28"/>
                <w:szCs w:val="28"/>
              </w:rPr>
              <w:lastRenderedPageBreak/>
              <w:t>комунікації дистанційно)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B35D87" w:rsidRDefault="001479CF" w:rsidP="000857A9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B35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 травня </w:t>
            </w:r>
            <w:r w:rsidR="00B35D87" w:rsidRPr="00B35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2021 року, початок о 16</w:t>
            </w:r>
            <w:r w:rsidRPr="00B35D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  год.</w:t>
            </w:r>
          </w:p>
          <w:p w:rsidR="001479CF" w:rsidRPr="00B35D87" w:rsidRDefault="001479CF" w:rsidP="000857A9">
            <w:pPr>
              <w:spacing w:after="20"/>
              <w:ind w:right="-115"/>
              <w:rPr>
                <w:color w:val="000000" w:themeColor="text1"/>
                <w:sz w:val="28"/>
                <w:szCs w:val="28"/>
              </w:rPr>
            </w:pPr>
          </w:p>
          <w:p w:rsidR="001479CF" w:rsidRPr="00B35D87" w:rsidRDefault="001479CF" w:rsidP="000857A9">
            <w:pPr>
              <w:spacing w:after="20"/>
              <w:ind w:right="-115"/>
              <w:rPr>
                <w:color w:val="000000" w:themeColor="text1"/>
                <w:sz w:val="28"/>
                <w:szCs w:val="28"/>
              </w:rPr>
            </w:pPr>
          </w:p>
          <w:p w:rsidR="001479CF" w:rsidRDefault="001479CF" w:rsidP="000857A9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</w:t>
            </w:r>
            <w:proofErr w:type="spellStart"/>
            <w:r>
              <w:rPr>
                <w:sz w:val="28"/>
                <w:szCs w:val="28"/>
              </w:rPr>
              <w:t>Рахів</w:t>
            </w:r>
            <w:proofErr w:type="spellEnd"/>
            <w:r>
              <w:rPr>
                <w:sz w:val="28"/>
                <w:szCs w:val="28"/>
              </w:rPr>
              <w:t xml:space="preserve">, вул. Миру,1 </w:t>
            </w:r>
            <w:r w:rsidRPr="00C22E49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1479CF" w:rsidRPr="00C22E49" w:rsidRDefault="001479CF" w:rsidP="000857A9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1479CF" w:rsidRPr="00C22E49" w:rsidRDefault="001479CF" w:rsidP="000857A9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</w:t>
            </w:r>
            <w:proofErr w:type="spellStart"/>
            <w:r>
              <w:rPr>
                <w:sz w:val="28"/>
                <w:szCs w:val="28"/>
              </w:rPr>
              <w:t>Рахів</w:t>
            </w:r>
            <w:proofErr w:type="spellEnd"/>
            <w:r>
              <w:rPr>
                <w:sz w:val="28"/>
                <w:szCs w:val="28"/>
              </w:rPr>
              <w:t>, вул. Миру,1 (проведення співбесіди</w:t>
            </w:r>
            <w:r w:rsidRPr="00C22E49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1479CF" w:rsidRDefault="001479CF" w:rsidP="000857A9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9CF" w:rsidRDefault="001479CF" w:rsidP="000857A9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9CF" w:rsidRDefault="001479CF" w:rsidP="000857A9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9CF" w:rsidRDefault="001479CF" w:rsidP="000857A9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1479CF" w:rsidRPr="00C22E49" w:rsidRDefault="001479CF" w:rsidP="000857A9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</w:t>
            </w:r>
            <w:proofErr w:type="spellStart"/>
            <w:r>
              <w:rPr>
                <w:sz w:val="28"/>
                <w:szCs w:val="28"/>
              </w:rPr>
              <w:t>Рахів</w:t>
            </w:r>
            <w:proofErr w:type="spellEnd"/>
            <w:r>
              <w:rPr>
                <w:sz w:val="28"/>
                <w:szCs w:val="28"/>
              </w:rPr>
              <w:t>, вул. Миру,1 (проведення співбесіди</w:t>
            </w:r>
            <w:r w:rsidRPr="00C22E49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1479CF" w:rsidRDefault="001479CF" w:rsidP="000857A9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both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Прізвище, ім</w:t>
            </w:r>
            <w:r>
              <w:rPr>
                <w:rFonts w:eastAsia="Times New Roman"/>
                <w:b/>
                <w:sz w:val="28"/>
                <w:szCs w:val="28"/>
              </w:rPr>
              <w:t>’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 Дмитрівна,</w:t>
            </w:r>
          </w:p>
          <w:p w:rsidR="001479CF" w:rsidRDefault="001479CF" w:rsidP="000857A9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моб.тел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0967147250</w:t>
            </w:r>
          </w:p>
          <w:p w:rsidR="001479CF" w:rsidRDefault="001479CF" w:rsidP="000857A9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valkina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</w:tr>
      <w:tr w:rsidR="001479CF" w:rsidTr="000857A9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Кваліфікаційні вимоги</w:t>
            </w:r>
          </w:p>
        </w:tc>
      </w:tr>
      <w:tr w:rsidR="001479CF" w:rsidTr="000857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Освіта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Вища  освіта  за освітнім ступенем не нижче бакалавра, молодшого бакалавра </w:t>
            </w:r>
          </w:p>
        </w:tc>
      </w:tr>
      <w:tr w:rsidR="001479CF" w:rsidTr="000857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Досвід роботи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 досвіду роботи</w:t>
            </w:r>
          </w:p>
        </w:tc>
      </w:tr>
      <w:tr w:rsidR="001479CF" w:rsidTr="000857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державною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Вільне володіння державною мовою</w:t>
            </w:r>
          </w:p>
        </w:tc>
      </w:tr>
      <w:tr w:rsidR="001479CF" w:rsidTr="000857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іноземною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                         -</w:t>
            </w:r>
          </w:p>
        </w:tc>
      </w:tr>
      <w:tr w:rsidR="001479CF" w:rsidTr="000857A9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      Вимоги до  компетентності</w:t>
            </w: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Вимога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Компоненти вимоги</w:t>
            </w: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826F52" w:rsidRDefault="001479CF" w:rsidP="000857A9">
            <w:pPr>
              <w:tabs>
                <w:tab w:val="left" w:pos="1903"/>
              </w:tabs>
              <w:ind w:right="106"/>
              <w:rPr>
                <w:rFonts w:eastAsia="Times New Roman"/>
                <w:sz w:val="28"/>
                <w:szCs w:val="28"/>
              </w:rPr>
            </w:pPr>
            <w:r w:rsidRPr="00826F52">
              <w:rPr>
                <w:sz w:val="28"/>
                <w:szCs w:val="28"/>
              </w:rPr>
              <w:t>Досягнення результатів</w:t>
            </w:r>
          </w:p>
          <w:p w:rsidR="001479CF" w:rsidRDefault="001479CF" w:rsidP="000857A9">
            <w:pPr>
              <w:spacing w:line="252" w:lineRule="auto"/>
              <w:rPr>
                <w:rFonts w:eastAsia="Times New Roman"/>
                <w:sz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826F52" w:rsidRDefault="001479CF" w:rsidP="001479CF">
            <w:pPr>
              <w:widowControl w:val="0"/>
              <w:numPr>
                <w:ilvl w:val="0"/>
                <w:numId w:val="2"/>
              </w:numP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826F52">
              <w:rPr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1479CF" w:rsidRPr="00BC447E" w:rsidRDefault="001479CF" w:rsidP="001479CF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826F52">
              <w:rPr>
                <w:sz w:val="28"/>
                <w:szCs w:val="28"/>
              </w:rPr>
              <w:t>вміння фокусувати зусилля для досягнення результату діяльності</w:t>
            </w:r>
            <w:r>
              <w:rPr>
                <w:sz w:val="28"/>
                <w:szCs w:val="28"/>
              </w:rPr>
              <w:t>.</w:t>
            </w: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68374A" w:rsidRDefault="001479CF" w:rsidP="000857A9">
            <w:pPr>
              <w:spacing w:before="100" w:after="100" w:line="276" w:lineRule="auto"/>
              <w:ind w:left="142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1479CF">
            <w:pPr>
              <w:widowControl w:val="0"/>
              <w:numPr>
                <w:ilvl w:val="0"/>
                <w:numId w:val="1"/>
              </w:numPr>
              <w:tabs>
                <w:tab w:val="left" w:pos="-49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  <w:r>
              <w:rPr>
                <w:sz w:val="28"/>
                <w:szCs w:val="28"/>
              </w:rPr>
              <w:t xml:space="preserve"> </w:t>
            </w:r>
          </w:p>
          <w:p w:rsidR="001479CF" w:rsidRPr="0068374A" w:rsidRDefault="001479CF" w:rsidP="000857A9">
            <w:pPr>
              <w:widowControl w:val="0"/>
              <w:tabs>
                <w:tab w:val="left" w:pos="-49"/>
              </w:tabs>
              <w:ind w:left="-49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74A">
              <w:rPr>
                <w:sz w:val="28"/>
                <w:szCs w:val="28"/>
              </w:rPr>
              <w:t>вміння встановлювати причинно-наслідкові зв’язки;</w:t>
            </w:r>
          </w:p>
          <w:p w:rsidR="001479CF" w:rsidRPr="0068374A" w:rsidRDefault="001479CF" w:rsidP="000857A9">
            <w:pPr>
              <w:widowControl w:val="0"/>
              <w:tabs>
                <w:tab w:val="left" w:pos="-49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-49" w:right="-6"/>
              <w:jc w:val="both"/>
              <w:rPr>
                <w:sz w:val="28"/>
                <w:szCs w:val="28"/>
              </w:rPr>
            </w:pPr>
            <w:r w:rsidRPr="0068374A">
              <w:rPr>
                <w:rFonts w:eastAsia="Times New Roman"/>
                <w:color w:val="000000"/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68374A" w:rsidRDefault="001479CF" w:rsidP="000857A9">
            <w:pPr>
              <w:spacing w:line="252" w:lineRule="auto"/>
              <w:rPr>
                <w:rFonts w:eastAsia="Times New Roman"/>
                <w:sz w:val="28"/>
              </w:rPr>
            </w:pPr>
            <w:r w:rsidRPr="0068374A">
              <w:rPr>
                <w:sz w:val="28"/>
                <w:szCs w:val="28"/>
              </w:rPr>
              <w:t xml:space="preserve"> Самоорганізація та самостійність в роботі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CD7FE7" w:rsidRDefault="001479CF" w:rsidP="001479CF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ind w:left="-49" w:right="-6" w:firstLine="0"/>
              <w:jc w:val="both"/>
              <w:rPr>
                <w:sz w:val="28"/>
                <w:szCs w:val="28"/>
              </w:rPr>
            </w:pPr>
            <w:r w:rsidRPr="00CD7FE7">
              <w:rPr>
                <w:sz w:val="28"/>
                <w:szCs w:val="28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1479CF" w:rsidRPr="00826F52" w:rsidRDefault="001479CF" w:rsidP="000857A9">
            <w:pPr>
              <w:widowControl w:val="0"/>
              <w:tabs>
                <w:tab w:val="left" w:pos="276"/>
              </w:tabs>
              <w:ind w:left="-49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7FE7">
              <w:rPr>
                <w:sz w:val="28"/>
                <w:szCs w:val="28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1479CF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68374A" w:rsidRDefault="001479CF" w:rsidP="000857A9">
            <w:pPr>
              <w:spacing w:before="100" w:after="100" w:line="276" w:lineRule="auto"/>
              <w:ind w:left="142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68374A" w:rsidRDefault="001479CF" w:rsidP="001479CF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479CF" w:rsidRPr="0068374A" w:rsidRDefault="001479CF" w:rsidP="001479CF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 xml:space="preserve">усвідомлення рівня відповідальності під час підготовки і прийняття рішень, готовність </w:t>
            </w:r>
            <w:r w:rsidRPr="0068374A">
              <w:rPr>
                <w:sz w:val="28"/>
                <w:szCs w:val="28"/>
              </w:rPr>
              <w:lastRenderedPageBreak/>
              <w:t>нести відповідальність за можливі наслідки реалізації таких рішень;</w:t>
            </w:r>
          </w:p>
          <w:p w:rsidR="001479CF" w:rsidRPr="0068374A" w:rsidRDefault="001479CF" w:rsidP="001479CF">
            <w:pPr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1479CF" w:rsidTr="000857A9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lastRenderedPageBreak/>
              <w:t>Професійні знання</w:t>
            </w:r>
          </w:p>
        </w:tc>
      </w:tr>
      <w:tr w:rsidR="001479CF" w:rsidRPr="00014B2E" w:rsidTr="000857A9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014B2E" w:rsidRDefault="001479CF" w:rsidP="000857A9">
            <w:pPr>
              <w:spacing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014B2E">
              <w:rPr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014B2E" w:rsidRDefault="001479CF" w:rsidP="000857A9">
            <w:pPr>
              <w:spacing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014B2E">
              <w:rPr>
                <w:b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1479CF" w:rsidTr="000857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3A1BBC" w:rsidRDefault="001479CF" w:rsidP="000857A9">
            <w:pPr>
              <w:pStyle w:val="rvps14"/>
              <w:snapToGrid w:val="0"/>
              <w:spacing w:before="0" w:after="0" w:line="252" w:lineRule="auto"/>
              <w:rPr>
                <w:sz w:val="28"/>
                <w:szCs w:val="28"/>
              </w:rPr>
            </w:pPr>
            <w:proofErr w:type="spellStart"/>
            <w:r w:rsidRPr="003A1BBC">
              <w:rPr>
                <w:sz w:val="28"/>
                <w:szCs w:val="28"/>
              </w:rPr>
              <w:t>Знання</w:t>
            </w:r>
            <w:proofErr w:type="spellEnd"/>
            <w:r w:rsidRPr="003A1BBC">
              <w:rPr>
                <w:sz w:val="28"/>
                <w:szCs w:val="28"/>
              </w:rPr>
              <w:t xml:space="preserve"> </w:t>
            </w:r>
            <w:proofErr w:type="spellStart"/>
            <w:r w:rsidRPr="003A1BBC"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014B2E" w:rsidRDefault="001479CF" w:rsidP="000857A9">
            <w:pPr>
              <w:tabs>
                <w:tab w:val="left" w:pos="-49"/>
              </w:tabs>
              <w:spacing w:after="20"/>
              <w:ind w:left="-229" w:right="-6" w:firstLine="28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Знання:</w:t>
            </w:r>
          </w:p>
          <w:p w:rsidR="001479CF" w:rsidRPr="00014B2E" w:rsidRDefault="001479CF" w:rsidP="000857A9">
            <w:pPr>
              <w:tabs>
                <w:tab w:val="left" w:pos="-49"/>
              </w:tabs>
              <w:spacing w:after="20"/>
              <w:ind w:left="-229" w:right="-6" w:firstLine="28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Конституції України;</w:t>
            </w:r>
          </w:p>
          <w:p w:rsidR="001479CF" w:rsidRDefault="001479CF" w:rsidP="000857A9">
            <w:pPr>
              <w:tabs>
                <w:tab w:val="left" w:pos="-49"/>
              </w:tabs>
              <w:spacing w:after="20"/>
              <w:ind w:left="-229" w:right="-6" w:firstLine="28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Закону України «Про державну службу»;</w:t>
            </w:r>
          </w:p>
          <w:p w:rsidR="001479CF" w:rsidRPr="00F26DD4" w:rsidRDefault="001479CF" w:rsidP="000857A9">
            <w:pPr>
              <w:ind w:left="87" w:right="-6"/>
              <w:jc w:val="both"/>
              <w:rPr>
                <w:color w:val="000000"/>
                <w:sz w:val="28"/>
                <w:szCs w:val="28"/>
              </w:rPr>
            </w:pPr>
            <w:r w:rsidRPr="00F26DD4">
              <w:rPr>
                <w:color w:val="000000"/>
                <w:sz w:val="28"/>
                <w:szCs w:val="28"/>
              </w:rPr>
              <w:t>Закон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26DD4">
              <w:rPr>
                <w:color w:val="000000"/>
                <w:sz w:val="28"/>
                <w:szCs w:val="28"/>
              </w:rPr>
              <w:t xml:space="preserve"> України «Про місцеві державні адміністрації»;</w:t>
            </w:r>
          </w:p>
          <w:p w:rsidR="001479CF" w:rsidRPr="00014B2E" w:rsidRDefault="001479CF" w:rsidP="000857A9">
            <w:pPr>
              <w:tabs>
                <w:tab w:val="left" w:pos="-49"/>
              </w:tabs>
              <w:spacing w:after="20"/>
              <w:ind w:left="-49" w:right="-6" w:firstLine="10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Закону України «Про запобігання корупції»</w:t>
            </w:r>
            <w:r>
              <w:rPr>
                <w:sz w:val="28"/>
                <w:szCs w:val="28"/>
              </w:rPr>
              <w:t xml:space="preserve"> </w:t>
            </w:r>
            <w:r w:rsidRPr="00014B2E">
              <w:rPr>
                <w:sz w:val="28"/>
                <w:szCs w:val="28"/>
              </w:rPr>
              <w:t>та іншого законодавства</w:t>
            </w:r>
          </w:p>
          <w:p w:rsidR="001479CF" w:rsidRDefault="001479CF" w:rsidP="000857A9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479CF" w:rsidTr="000857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Default="001479CF" w:rsidP="000857A9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3A1BBC" w:rsidRDefault="001479CF" w:rsidP="000857A9">
            <w:pPr>
              <w:pStyle w:val="rvps14"/>
              <w:snapToGrid w:val="0"/>
              <w:spacing w:before="0" w:after="0" w:line="252" w:lineRule="auto"/>
              <w:rPr>
                <w:sz w:val="28"/>
                <w:szCs w:val="28"/>
              </w:rPr>
            </w:pPr>
            <w:proofErr w:type="spellStart"/>
            <w:r w:rsidRPr="003A1BBC">
              <w:rPr>
                <w:sz w:val="28"/>
                <w:szCs w:val="28"/>
              </w:rPr>
              <w:t>Знання</w:t>
            </w:r>
            <w:proofErr w:type="spellEnd"/>
            <w:r w:rsidRPr="003A1BBC">
              <w:rPr>
                <w:sz w:val="28"/>
                <w:szCs w:val="28"/>
              </w:rPr>
              <w:t xml:space="preserve"> </w:t>
            </w:r>
            <w:proofErr w:type="spellStart"/>
            <w:r w:rsidRPr="003A1BBC">
              <w:rPr>
                <w:sz w:val="28"/>
                <w:szCs w:val="28"/>
              </w:rPr>
              <w:t>законодавства</w:t>
            </w:r>
            <w:proofErr w:type="spellEnd"/>
            <w:r w:rsidRPr="003A1BBC">
              <w:rPr>
                <w:sz w:val="28"/>
                <w:szCs w:val="28"/>
              </w:rPr>
              <w:t xml:space="preserve"> у </w:t>
            </w:r>
            <w:proofErr w:type="spellStart"/>
            <w:r w:rsidRPr="003A1BBC">
              <w:rPr>
                <w:sz w:val="28"/>
                <w:szCs w:val="28"/>
              </w:rPr>
              <w:t>сфері</w:t>
            </w:r>
            <w:proofErr w:type="spellEnd"/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AC025F" w:rsidRDefault="001479CF" w:rsidP="000857A9">
            <w:pPr>
              <w:tabs>
                <w:tab w:val="left" w:pos="522"/>
              </w:tabs>
              <w:spacing w:after="20"/>
              <w:ind w:right="1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AC025F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AC025F">
              <w:rPr>
                <w:sz w:val="28"/>
                <w:szCs w:val="28"/>
                <w:lang w:val="ru-RU"/>
              </w:rPr>
              <w:t>:</w:t>
            </w:r>
          </w:p>
          <w:p w:rsidR="001479CF" w:rsidRPr="00AC025F" w:rsidRDefault="001479CF" w:rsidP="000857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спеціального законодавства</w:t>
            </w:r>
            <w:r w:rsidRPr="00AC025F">
              <w:rPr>
                <w:color w:val="000000"/>
                <w:sz w:val="28"/>
                <w:szCs w:val="28"/>
              </w:rPr>
              <w:t xml:space="preserve">, що регулює державну політику у сфері </w:t>
            </w:r>
            <w:r w:rsidRPr="004E4AE4">
              <w:rPr>
                <w:sz w:val="28"/>
                <w:szCs w:val="28"/>
              </w:rPr>
              <w:t>освіти, охорони здоров’я, культури, спорту</w:t>
            </w:r>
            <w:r w:rsidRPr="00AC025F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1479CF" w:rsidRDefault="001479CF" w:rsidP="000857A9">
            <w:pPr>
              <w:snapToGrid w:val="0"/>
              <w:spacing w:line="252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чинного</w:t>
            </w:r>
            <w:r w:rsidRPr="00AC025F">
              <w:rPr>
                <w:color w:val="000000"/>
                <w:sz w:val="28"/>
                <w:szCs w:val="28"/>
              </w:rPr>
              <w:t xml:space="preserve"> законодавств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C025F">
              <w:rPr>
                <w:color w:val="000000"/>
                <w:sz w:val="28"/>
                <w:szCs w:val="28"/>
              </w:rPr>
              <w:t>, що сприяє забезпеченню вирішення питань у сфері </w:t>
            </w:r>
            <w:r w:rsidRPr="004E4AE4">
              <w:rPr>
                <w:sz w:val="28"/>
                <w:szCs w:val="28"/>
              </w:rPr>
              <w:t>освіти, охорони здоров’я, культури, спорту</w:t>
            </w:r>
            <w:r w:rsidRPr="00AC025F">
              <w:rPr>
                <w:color w:val="000000"/>
                <w:sz w:val="28"/>
                <w:szCs w:val="28"/>
              </w:rPr>
              <w:t>.</w:t>
            </w:r>
          </w:p>
        </w:tc>
      </w:tr>
      <w:tr w:rsidR="001479CF" w:rsidRPr="004E4AE4" w:rsidTr="000857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4E4AE4" w:rsidRDefault="001479CF" w:rsidP="000857A9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 w:rsidRPr="004E4AE4">
              <w:rPr>
                <w:rFonts w:eastAsia="Times New Roman"/>
                <w:sz w:val="28"/>
              </w:rPr>
              <w:t>3</w:t>
            </w:r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4E4AE4" w:rsidRDefault="001479CF" w:rsidP="000857A9">
            <w:pPr>
              <w:pStyle w:val="rvps14"/>
              <w:snapToGrid w:val="0"/>
              <w:spacing w:before="0" w:after="0" w:line="252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4AE4">
              <w:rPr>
                <w:sz w:val="28"/>
                <w:szCs w:val="28"/>
              </w:rPr>
              <w:t>Знання</w:t>
            </w:r>
            <w:proofErr w:type="spellEnd"/>
            <w:r w:rsidRPr="004E4AE4">
              <w:rPr>
                <w:sz w:val="28"/>
                <w:szCs w:val="28"/>
                <w:lang w:val="uk-UA"/>
              </w:rPr>
              <w:t xml:space="preserve"> основних засад діяльності у сфері</w:t>
            </w:r>
            <w:r w:rsidRPr="004E4AE4">
              <w:rPr>
                <w:sz w:val="28"/>
                <w:szCs w:val="28"/>
              </w:rPr>
              <w:t xml:space="preserve"> </w:t>
            </w:r>
            <w:proofErr w:type="spellStart"/>
            <w:r w:rsidRPr="004E4AE4">
              <w:rPr>
                <w:sz w:val="28"/>
                <w:szCs w:val="28"/>
              </w:rPr>
              <w:t>освіти</w:t>
            </w:r>
            <w:proofErr w:type="spellEnd"/>
            <w:r w:rsidRPr="004E4AE4">
              <w:rPr>
                <w:sz w:val="28"/>
                <w:szCs w:val="28"/>
              </w:rPr>
              <w:t xml:space="preserve">, </w:t>
            </w:r>
            <w:proofErr w:type="spellStart"/>
            <w:r w:rsidRPr="004E4AE4">
              <w:rPr>
                <w:sz w:val="28"/>
                <w:szCs w:val="28"/>
              </w:rPr>
              <w:t>охорони</w:t>
            </w:r>
            <w:proofErr w:type="spellEnd"/>
            <w:r w:rsidRPr="004E4AE4">
              <w:rPr>
                <w:sz w:val="28"/>
                <w:szCs w:val="28"/>
              </w:rPr>
              <w:t xml:space="preserve"> </w:t>
            </w:r>
            <w:proofErr w:type="spellStart"/>
            <w:r w:rsidRPr="004E4AE4">
              <w:rPr>
                <w:sz w:val="28"/>
                <w:szCs w:val="28"/>
              </w:rPr>
              <w:t>здоров’я</w:t>
            </w:r>
            <w:proofErr w:type="spellEnd"/>
            <w:r w:rsidRPr="004E4AE4">
              <w:rPr>
                <w:sz w:val="28"/>
                <w:szCs w:val="28"/>
              </w:rPr>
              <w:t xml:space="preserve">, </w:t>
            </w:r>
            <w:proofErr w:type="spellStart"/>
            <w:r w:rsidRPr="004E4AE4">
              <w:rPr>
                <w:sz w:val="28"/>
                <w:szCs w:val="28"/>
              </w:rPr>
              <w:t>культури</w:t>
            </w:r>
            <w:proofErr w:type="spellEnd"/>
            <w:r w:rsidRPr="004E4AE4">
              <w:rPr>
                <w:sz w:val="28"/>
                <w:szCs w:val="28"/>
              </w:rPr>
              <w:t>, спорту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F" w:rsidRPr="004E4AE4" w:rsidRDefault="001479CF" w:rsidP="000857A9">
            <w:pPr>
              <w:tabs>
                <w:tab w:val="left" w:pos="-229"/>
              </w:tabs>
              <w:spacing w:after="20"/>
              <w:ind w:left="-49" w:right="-6"/>
              <w:jc w:val="both"/>
              <w:rPr>
                <w:sz w:val="28"/>
                <w:szCs w:val="28"/>
              </w:rPr>
            </w:pPr>
            <w:r w:rsidRPr="004E4AE4">
              <w:rPr>
                <w:sz w:val="28"/>
                <w:szCs w:val="28"/>
              </w:rPr>
              <w:t>Основні засади здійснення процесів у галузі освіти, охорони здоров’я, культури, спорту.</w:t>
            </w:r>
          </w:p>
          <w:p w:rsidR="001479CF" w:rsidRPr="004E4AE4" w:rsidRDefault="001479CF" w:rsidP="000857A9">
            <w:pPr>
              <w:tabs>
                <w:tab w:val="left" w:pos="-229"/>
              </w:tabs>
              <w:spacing w:after="20"/>
              <w:ind w:left="-49" w:right="-6"/>
              <w:jc w:val="both"/>
              <w:rPr>
                <w:color w:val="FF0000"/>
                <w:sz w:val="28"/>
                <w:szCs w:val="28"/>
              </w:rPr>
            </w:pPr>
            <w:r w:rsidRPr="004E4AE4">
              <w:rPr>
                <w:sz w:val="28"/>
                <w:szCs w:val="28"/>
              </w:rPr>
              <w:t>Інструменти планування та здійснення заходів регулювання системи освіти, охорони здоров’я, культури, спорту.</w:t>
            </w:r>
          </w:p>
        </w:tc>
      </w:tr>
    </w:tbl>
    <w:p w:rsidR="001479CF" w:rsidRDefault="001479CF" w:rsidP="001479CF">
      <w:pPr>
        <w:jc w:val="center"/>
        <w:rPr>
          <w:sz w:val="28"/>
        </w:rPr>
      </w:pPr>
    </w:p>
    <w:p w:rsidR="00AF1D47" w:rsidRPr="001479CF" w:rsidRDefault="00AF1D47" w:rsidP="001479CF"/>
    <w:sectPr w:rsidR="00AF1D47" w:rsidRPr="001479CF" w:rsidSect="00C31123">
      <w:pgSz w:w="11906" w:h="16838"/>
      <w:pgMar w:top="850" w:right="850" w:bottom="850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716"/>
    <w:rsid w:val="0002652C"/>
    <w:rsid w:val="001479CF"/>
    <w:rsid w:val="003A0ED1"/>
    <w:rsid w:val="003B6797"/>
    <w:rsid w:val="00913996"/>
    <w:rsid w:val="00AF1D47"/>
    <w:rsid w:val="00B35D87"/>
    <w:rsid w:val="00CB6716"/>
    <w:rsid w:val="00E96AFD"/>
    <w:rsid w:val="00FA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67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Нормальний текст"/>
    <w:basedOn w:val="a"/>
    <w:rsid w:val="00CB6716"/>
    <w:pPr>
      <w:spacing w:before="120"/>
      <w:ind w:firstLine="567"/>
    </w:pPr>
    <w:rPr>
      <w:rFonts w:ascii="Antiqua" w:eastAsia="Times New Roman" w:hAnsi="Antiqua"/>
      <w:sz w:val="26"/>
    </w:rPr>
  </w:style>
  <w:style w:type="paragraph" w:customStyle="1" w:styleId="rvps14">
    <w:name w:val="rvps14"/>
    <w:basedOn w:val="a"/>
    <w:rsid w:val="00CB6716"/>
    <w:pPr>
      <w:suppressAutoHyphens/>
      <w:spacing w:before="280" w:after="280"/>
    </w:pPr>
    <w:rPr>
      <w:rFonts w:eastAsia="Calibri"/>
      <w:sz w:val="24"/>
      <w:szCs w:val="24"/>
      <w:lang w:val="ru-RU" w:eastAsia="ar-SA"/>
    </w:rPr>
  </w:style>
  <w:style w:type="paragraph" w:customStyle="1" w:styleId="rvps12">
    <w:name w:val="rvps12"/>
    <w:basedOn w:val="a"/>
    <w:rsid w:val="00CB6716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2">
    <w:name w:val="Без интервала2"/>
    <w:rsid w:val="001479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semiHidden/>
    <w:rsid w:val="001479CF"/>
    <w:pPr>
      <w:spacing w:beforeAutospacing="1" w:afterAutospacing="1"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5182</Words>
  <Characters>2955</Characters>
  <Application>Microsoft Office Word</Application>
  <DocSecurity>0</DocSecurity>
  <Lines>24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Відділ кадрів</cp:lastModifiedBy>
  <cp:revision>6</cp:revision>
  <dcterms:created xsi:type="dcterms:W3CDTF">2021-04-27T08:34:00Z</dcterms:created>
  <dcterms:modified xsi:type="dcterms:W3CDTF">2021-04-27T11:54:00Z</dcterms:modified>
</cp:coreProperties>
</file>