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7C" w:rsidRPr="00A12BC8" w:rsidRDefault="00750F7C" w:rsidP="0080089F">
      <w:pPr>
        <w:tabs>
          <w:tab w:val="left" w:pos="4820"/>
          <w:tab w:val="left" w:pos="4962"/>
        </w:tabs>
        <w:ind w:left="-142"/>
        <w:jc w:val="center"/>
        <w:rPr>
          <w:rFonts w:ascii="Times New Roman CYR" w:hAnsi="Times New Roman CYR" w:cs="Times New Roman CYR"/>
          <w:b/>
          <w:bCs/>
          <w:sz w:val="26"/>
          <w:szCs w:val="26"/>
          <w:lang w:val="uk-UA"/>
        </w:rPr>
      </w:pPr>
      <w:r w:rsidRPr="003E2158">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750F7C" w:rsidRPr="00A12BC8" w:rsidRDefault="00750F7C" w:rsidP="00C07452">
      <w:pPr>
        <w:tabs>
          <w:tab w:val="left" w:pos="4820"/>
          <w:tab w:val="left" w:pos="4962"/>
        </w:tabs>
        <w:jc w:val="center"/>
        <w:rPr>
          <w:rFonts w:ascii="Times New Roman CYR" w:hAnsi="Times New Roman CYR" w:cs="Times New Roman CYR"/>
          <w:b/>
          <w:bCs/>
          <w:sz w:val="26"/>
          <w:szCs w:val="26"/>
          <w:lang w:val="uk-UA"/>
        </w:rPr>
      </w:pPr>
    </w:p>
    <w:p w:rsidR="00750F7C" w:rsidRPr="00A12BC8" w:rsidRDefault="00750F7C" w:rsidP="00571AAC">
      <w:pPr>
        <w:pStyle w:val="Subtitle"/>
        <w:rPr>
          <w:sz w:val="32"/>
        </w:rPr>
      </w:pPr>
      <w:r w:rsidRPr="00A12BC8">
        <w:rPr>
          <w:sz w:val="32"/>
        </w:rPr>
        <w:t>РАХІВСЬКА РАЙОННА ДЕРЖАВНА АДМІНІСТРАЦІЯ</w:t>
      </w:r>
    </w:p>
    <w:p w:rsidR="00750F7C" w:rsidRPr="00A12BC8" w:rsidRDefault="00750F7C" w:rsidP="00571AAC">
      <w:pPr>
        <w:pStyle w:val="Subtitle"/>
        <w:rPr>
          <w:sz w:val="32"/>
        </w:rPr>
      </w:pPr>
      <w:r w:rsidRPr="00A12BC8">
        <w:rPr>
          <w:sz w:val="32"/>
        </w:rPr>
        <w:t>ЗАКАРПАТСЬКОЇ ОБЛАСТІ</w:t>
      </w:r>
    </w:p>
    <w:p w:rsidR="00750F7C" w:rsidRPr="00A12BC8" w:rsidRDefault="00750F7C" w:rsidP="00571AAC">
      <w:pPr>
        <w:pStyle w:val="Subtitle"/>
        <w:rPr>
          <w:sz w:val="32"/>
        </w:rPr>
      </w:pPr>
    </w:p>
    <w:p w:rsidR="00750F7C" w:rsidRPr="00A12BC8" w:rsidRDefault="00750F7C" w:rsidP="003677D5">
      <w:pPr>
        <w:pStyle w:val="Subtitle"/>
        <w:rPr>
          <w:spacing w:val="100"/>
          <w:sz w:val="40"/>
        </w:rPr>
      </w:pPr>
      <w:r w:rsidRPr="00A12BC8">
        <w:rPr>
          <w:spacing w:val="100"/>
          <w:sz w:val="40"/>
        </w:rPr>
        <w:t>РОЗПОРЯДЖЕННЯ</w:t>
      </w:r>
    </w:p>
    <w:p w:rsidR="00750F7C" w:rsidRPr="00A12BC8" w:rsidRDefault="00750F7C" w:rsidP="00571AAC">
      <w:pPr>
        <w:pStyle w:val="Subtitle"/>
        <w:ind w:left="-567" w:right="-1050"/>
        <w:jc w:val="both"/>
      </w:pPr>
    </w:p>
    <w:tbl>
      <w:tblPr>
        <w:tblW w:w="9700" w:type="dxa"/>
        <w:tblInd w:w="70" w:type="dxa"/>
        <w:tblLayout w:type="fixed"/>
        <w:tblCellMar>
          <w:left w:w="70" w:type="dxa"/>
          <w:right w:w="70" w:type="dxa"/>
        </w:tblCellMar>
        <w:tblLook w:val="00A0"/>
      </w:tblPr>
      <w:tblGrid>
        <w:gridCol w:w="7372"/>
        <w:gridCol w:w="2328"/>
      </w:tblGrid>
      <w:tr w:rsidR="00750F7C" w:rsidRPr="00A12BC8" w:rsidTr="00A12BC8">
        <w:tc>
          <w:tcPr>
            <w:tcW w:w="7372" w:type="dxa"/>
          </w:tcPr>
          <w:p w:rsidR="00750F7C" w:rsidRPr="00A12BC8" w:rsidRDefault="00750F7C" w:rsidP="000511D1">
            <w:pPr>
              <w:spacing w:after="120" w:line="276" w:lineRule="auto"/>
              <w:ind w:right="-70"/>
              <w:jc w:val="both"/>
              <w:rPr>
                <w:b/>
                <w:sz w:val="28"/>
                <w:szCs w:val="28"/>
                <w:lang w:val="uk-UA" w:eastAsia="en-US"/>
              </w:rPr>
            </w:pPr>
            <w:r>
              <w:rPr>
                <w:b/>
                <w:sz w:val="28"/>
                <w:szCs w:val="28"/>
                <w:lang w:val="uk-UA" w:eastAsia="en-US"/>
              </w:rPr>
              <w:t xml:space="preserve">16.03.2020                 </w:t>
            </w:r>
            <w:r w:rsidRPr="00A12BC8">
              <w:rPr>
                <w:b/>
                <w:sz w:val="28"/>
                <w:szCs w:val="28"/>
                <w:lang w:val="uk-UA" w:eastAsia="en-US"/>
              </w:rPr>
              <w:t xml:space="preserve">                       </w:t>
            </w:r>
            <w:r>
              <w:rPr>
                <w:b/>
                <w:sz w:val="28"/>
                <w:szCs w:val="28"/>
                <w:lang w:val="uk-UA" w:eastAsia="en-US"/>
              </w:rPr>
              <w:t xml:space="preserve">    </w:t>
            </w:r>
            <w:r w:rsidRPr="00A12BC8">
              <w:rPr>
                <w:b/>
                <w:sz w:val="28"/>
                <w:szCs w:val="28"/>
                <w:lang w:val="uk-UA" w:eastAsia="en-US"/>
              </w:rPr>
              <w:t>Рахів</w:t>
            </w:r>
          </w:p>
        </w:tc>
        <w:tc>
          <w:tcPr>
            <w:tcW w:w="2328" w:type="dxa"/>
            <w:vAlign w:val="center"/>
          </w:tcPr>
          <w:p w:rsidR="00750F7C" w:rsidRPr="00A12BC8" w:rsidRDefault="00750F7C" w:rsidP="000511D1">
            <w:pPr>
              <w:spacing w:line="276" w:lineRule="auto"/>
              <w:jc w:val="both"/>
              <w:rPr>
                <w:b/>
                <w:sz w:val="28"/>
                <w:szCs w:val="28"/>
                <w:lang w:val="uk-UA" w:eastAsia="en-US"/>
              </w:rPr>
            </w:pPr>
            <w:r w:rsidRPr="00A12BC8">
              <w:rPr>
                <w:b/>
                <w:sz w:val="28"/>
                <w:szCs w:val="28"/>
                <w:lang w:val="uk-UA" w:eastAsia="en-US"/>
              </w:rPr>
              <w:t xml:space="preserve"> </w:t>
            </w:r>
            <w:r>
              <w:rPr>
                <w:b/>
                <w:sz w:val="28"/>
                <w:szCs w:val="28"/>
                <w:lang w:val="uk-UA" w:eastAsia="en-US"/>
              </w:rPr>
              <w:t xml:space="preserve">                  </w:t>
            </w:r>
            <w:r w:rsidRPr="00A12BC8">
              <w:rPr>
                <w:b/>
                <w:sz w:val="28"/>
                <w:szCs w:val="28"/>
                <w:lang w:val="uk-UA" w:eastAsia="en-US"/>
              </w:rPr>
              <w:t>№</w:t>
            </w:r>
            <w:r>
              <w:rPr>
                <w:b/>
                <w:sz w:val="28"/>
                <w:szCs w:val="28"/>
                <w:lang w:val="uk-UA" w:eastAsia="en-US"/>
              </w:rPr>
              <w:t xml:space="preserve"> 104</w:t>
            </w:r>
          </w:p>
        </w:tc>
      </w:tr>
      <w:tr w:rsidR="00750F7C" w:rsidRPr="00A12BC8" w:rsidTr="00A12BC8">
        <w:tc>
          <w:tcPr>
            <w:tcW w:w="7372" w:type="dxa"/>
          </w:tcPr>
          <w:p w:rsidR="00750F7C" w:rsidRPr="00A12BC8" w:rsidRDefault="00750F7C" w:rsidP="00CA3DB8">
            <w:pPr>
              <w:spacing w:line="276" w:lineRule="auto"/>
              <w:ind w:right="-1510"/>
              <w:rPr>
                <w:b/>
                <w:i/>
                <w:sz w:val="28"/>
                <w:szCs w:val="28"/>
                <w:lang w:val="uk-UA" w:eastAsia="en-US"/>
              </w:rPr>
            </w:pPr>
          </w:p>
          <w:p w:rsidR="00750F7C" w:rsidRPr="00A12BC8" w:rsidRDefault="00750F7C" w:rsidP="00CA3DB8">
            <w:pPr>
              <w:spacing w:line="276" w:lineRule="auto"/>
              <w:ind w:right="-1510"/>
              <w:rPr>
                <w:b/>
                <w:i/>
                <w:sz w:val="28"/>
                <w:lang w:val="uk-UA"/>
              </w:rPr>
            </w:pPr>
            <w:r w:rsidRPr="00A12BC8">
              <w:rPr>
                <w:b/>
                <w:i/>
                <w:sz w:val="28"/>
                <w:lang w:val="uk-UA"/>
              </w:rPr>
              <w:t xml:space="preserve">                                    Про припинення опіки над дитиною,</w:t>
            </w:r>
          </w:p>
          <w:p w:rsidR="00750F7C" w:rsidRPr="00A12BC8" w:rsidRDefault="00750F7C" w:rsidP="00CA3DB8">
            <w:pPr>
              <w:spacing w:line="276" w:lineRule="auto"/>
              <w:ind w:right="-1510"/>
              <w:jc w:val="center"/>
              <w:rPr>
                <w:b/>
                <w:i/>
                <w:sz w:val="28"/>
                <w:lang w:val="uk-UA"/>
              </w:rPr>
            </w:pPr>
            <w:r w:rsidRPr="00A12BC8">
              <w:rPr>
                <w:b/>
                <w:i/>
                <w:sz w:val="28"/>
                <w:lang w:val="uk-UA"/>
              </w:rPr>
              <w:t xml:space="preserve">         </w:t>
            </w:r>
            <w:r>
              <w:rPr>
                <w:b/>
                <w:i/>
                <w:sz w:val="28"/>
                <w:lang w:val="uk-UA"/>
              </w:rPr>
              <w:t xml:space="preserve">    </w:t>
            </w:r>
            <w:r w:rsidRPr="00A12BC8">
              <w:rPr>
                <w:b/>
                <w:i/>
                <w:sz w:val="28"/>
                <w:lang w:val="uk-UA"/>
              </w:rPr>
              <w:t>позбавленою батьківського піклування</w:t>
            </w:r>
          </w:p>
          <w:p w:rsidR="00750F7C" w:rsidRPr="00A12BC8" w:rsidRDefault="00750F7C" w:rsidP="00CA3DB8">
            <w:pPr>
              <w:spacing w:line="276" w:lineRule="auto"/>
              <w:ind w:right="-1510"/>
              <w:jc w:val="center"/>
              <w:rPr>
                <w:b/>
                <w:i/>
                <w:sz w:val="28"/>
                <w:szCs w:val="28"/>
                <w:lang w:val="uk-UA" w:eastAsia="en-US"/>
              </w:rPr>
            </w:pPr>
          </w:p>
        </w:tc>
        <w:tc>
          <w:tcPr>
            <w:tcW w:w="2328" w:type="dxa"/>
          </w:tcPr>
          <w:p w:rsidR="00750F7C" w:rsidRPr="00A12BC8" w:rsidRDefault="00750F7C" w:rsidP="00CA3DB8">
            <w:pPr>
              <w:spacing w:line="276" w:lineRule="auto"/>
              <w:jc w:val="center"/>
              <w:rPr>
                <w:b/>
                <w:i/>
                <w:sz w:val="28"/>
                <w:szCs w:val="28"/>
                <w:lang w:val="uk-UA" w:eastAsia="en-US"/>
              </w:rPr>
            </w:pPr>
          </w:p>
        </w:tc>
      </w:tr>
    </w:tbl>
    <w:p w:rsidR="00750F7C" w:rsidRPr="00A12BC8" w:rsidRDefault="00750F7C" w:rsidP="000117AB">
      <w:pPr>
        <w:ind w:left="142" w:right="-284" w:firstLine="284"/>
        <w:rPr>
          <w:lang w:val="uk-UA"/>
        </w:rPr>
      </w:pPr>
    </w:p>
    <w:p w:rsidR="00750F7C" w:rsidRPr="00A12BC8" w:rsidRDefault="00750F7C" w:rsidP="00A12BC8">
      <w:pPr>
        <w:ind w:right="-62" w:firstLine="600"/>
        <w:jc w:val="both"/>
        <w:rPr>
          <w:sz w:val="28"/>
          <w:lang w:val="uk-UA"/>
        </w:rPr>
      </w:pPr>
      <w:r w:rsidRPr="00A12BC8">
        <w:rPr>
          <w:sz w:val="28"/>
          <w:lang w:val="uk-UA"/>
        </w:rPr>
        <w:t>Відповідно до статей 6 і 39 Закону України „Про місцеві державні адміністрації”,статей 250, 251 Сімейного кодексу України, пункту 49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Pr>
          <w:sz w:val="28"/>
          <w:lang w:val="uk-UA"/>
        </w:rPr>
        <w:t xml:space="preserve"> </w:t>
      </w:r>
      <w:r w:rsidRPr="00A12BC8">
        <w:rPr>
          <w:sz w:val="28"/>
          <w:lang w:val="uk-UA"/>
        </w:rPr>
        <w:t xml:space="preserve">(із змінами), рішення комісії з питань захисту прав дитини від 28.02.2020р.(протокол №02), з метою припинення опіки над дитиною, позбавленою батьківського піклування: </w:t>
      </w:r>
    </w:p>
    <w:p w:rsidR="00750F7C" w:rsidRPr="00A12BC8" w:rsidRDefault="00750F7C" w:rsidP="00A12BC8">
      <w:pPr>
        <w:ind w:left="142" w:right="38" w:firstLine="284"/>
        <w:jc w:val="both"/>
        <w:rPr>
          <w:lang w:val="uk-UA"/>
        </w:rPr>
      </w:pPr>
    </w:p>
    <w:p w:rsidR="00750F7C" w:rsidRPr="00A12BC8" w:rsidRDefault="00750F7C" w:rsidP="00A12BC8">
      <w:pPr>
        <w:ind w:right="-62" w:firstLine="600"/>
        <w:jc w:val="both"/>
        <w:rPr>
          <w:sz w:val="28"/>
          <w:lang w:val="uk-UA"/>
        </w:rPr>
      </w:pPr>
      <w:r w:rsidRPr="00A12BC8">
        <w:rPr>
          <w:sz w:val="28"/>
          <w:lang w:val="uk-UA"/>
        </w:rPr>
        <w:t xml:space="preserve">1. Припинити опіку над дитиною, позбавленою батьківського піклування </w:t>
      </w:r>
      <w:r>
        <w:rPr>
          <w:sz w:val="28"/>
          <w:szCs w:val="28"/>
          <w:lang w:val="uk-UA"/>
        </w:rPr>
        <w:t>///////////////////////////</w:t>
      </w:r>
      <w:r w:rsidRPr="00A12BC8">
        <w:rPr>
          <w:sz w:val="28"/>
          <w:szCs w:val="28"/>
          <w:lang w:val="uk-UA"/>
        </w:rPr>
        <w:t xml:space="preserve">, </w:t>
      </w:r>
      <w:r>
        <w:rPr>
          <w:sz w:val="28"/>
          <w:szCs w:val="28"/>
          <w:lang w:val="uk-UA"/>
        </w:rPr>
        <w:t>/////////////////////</w:t>
      </w:r>
      <w:r w:rsidRPr="00A12BC8">
        <w:rPr>
          <w:sz w:val="28"/>
          <w:szCs w:val="28"/>
          <w:lang w:val="uk-UA"/>
        </w:rPr>
        <w:t xml:space="preserve"> року народження</w:t>
      </w:r>
      <w:r w:rsidRPr="00A12BC8">
        <w:rPr>
          <w:sz w:val="28"/>
          <w:lang w:val="uk-UA"/>
        </w:rPr>
        <w:t xml:space="preserve">, мешканкою </w:t>
      </w:r>
      <w:r>
        <w:rPr>
          <w:sz w:val="28"/>
          <w:lang w:val="uk-UA"/>
        </w:rPr>
        <w:t>/////////////////////////////////////////</w:t>
      </w:r>
      <w:r w:rsidRPr="00A12BC8">
        <w:rPr>
          <w:sz w:val="28"/>
          <w:lang w:val="uk-UA"/>
        </w:rPr>
        <w:t xml:space="preserve">, у зв’язку із заявою опікуна </w:t>
      </w:r>
      <w:r>
        <w:rPr>
          <w:sz w:val="28"/>
          <w:lang w:val="uk-UA"/>
        </w:rPr>
        <w:t>/////////////////////////////////</w:t>
      </w:r>
      <w:r w:rsidRPr="00A12BC8">
        <w:rPr>
          <w:sz w:val="28"/>
          <w:lang w:val="uk-UA"/>
        </w:rPr>
        <w:t xml:space="preserve">, </w:t>
      </w:r>
      <w:r>
        <w:rPr>
          <w:sz w:val="28"/>
          <w:lang w:val="uk-UA"/>
        </w:rPr>
        <w:t>//////////////////////////////////</w:t>
      </w:r>
      <w:r w:rsidRPr="00A12BC8">
        <w:rPr>
          <w:sz w:val="28"/>
          <w:lang w:val="uk-UA"/>
        </w:rPr>
        <w:t xml:space="preserve"> року народження, мешканця </w:t>
      </w:r>
      <w:r>
        <w:rPr>
          <w:sz w:val="28"/>
          <w:lang w:val="uk-UA"/>
        </w:rPr>
        <w:t>/////////////////////////////////////////</w:t>
      </w:r>
      <w:r w:rsidRPr="00A12BC8">
        <w:rPr>
          <w:sz w:val="28"/>
          <w:lang w:val="uk-UA"/>
        </w:rPr>
        <w:t xml:space="preserve">, фактично проживає за адресою: </w:t>
      </w:r>
      <w:r>
        <w:rPr>
          <w:sz w:val="28"/>
          <w:lang w:val="uk-UA"/>
        </w:rPr>
        <w:t>///////////////////////////////////</w:t>
      </w:r>
      <w:r w:rsidRPr="00A12BC8">
        <w:rPr>
          <w:sz w:val="28"/>
          <w:lang w:val="uk-UA"/>
        </w:rPr>
        <w:t>.</w:t>
      </w:r>
    </w:p>
    <w:p w:rsidR="00750F7C" w:rsidRPr="00A12BC8" w:rsidRDefault="00750F7C" w:rsidP="00A12BC8">
      <w:pPr>
        <w:ind w:right="-62" w:firstLine="600"/>
        <w:jc w:val="both"/>
        <w:rPr>
          <w:sz w:val="28"/>
          <w:szCs w:val="28"/>
          <w:lang w:val="uk-UA"/>
        </w:rPr>
      </w:pPr>
      <w:r w:rsidRPr="00A12BC8">
        <w:rPr>
          <w:sz w:val="28"/>
          <w:lang w:val="uk-UA"/>
        </w:rPr>
        <w:t>2. Визнати таким, що втратило чинність</w:t>
      </w:r>
      <w:r w:rsidRPr="00A12BC8">
        <w:rPr>
          <w:sz w:val="28"/>
          <w:szCs w:val="28"/>
          <w:lang w:val="uk-UA"/>
        </w:rPr>
        <w:t xml:space="preserve"> розпорядження голови  райдержадміністрації від 15.05.2017 № 134 ,,Про встановлення опіки над дитиною, позбавленою батьківського піклування</w:t>
      </w:r>
      <w:r w:rsidRPr="00A12BC8">
        <w:rPr>
          <w:sz w:val="28"/>
          <w:lang w:val="uk-UA"/>
        </w:rPr>
        <w:t>”</w:t>
      </w:r>
      <w:r w:rsidRPr="00A12BC8">
        <w:rPr>
          <w:sz w:val="28"/>
          <w:szCs w:val="28"/>
          <w:lang w:val="uk-UA"/>
        </w:rPr>
        <w:t xml:space="preserve">. </w:t>
      </w:r>
    </w:p>
    <w:p w:rsidR="00750F7C" w:rsidRPr="00A12BC8" w:rsidRDefault="00750F7C" w:rsidP="00A12BC8">
      <w:pPr>
        <w:ind w:right="-62" w:firstLine="600"/>
        <w:jc w:val="both"/>
        <w:rPr>
          <w:sz w:val="28"/>
          <w:lang w:val="uk-UA"/>
        </w:rPr>
      </w:pPr>
      <w:r w:rsidRPr="00A12BC8">
        <w:rPr>
          <w:sz w:val="28"/>
          <w:lang w:val="uk-UA"/>
        </w:rPr>
        <w:t>3. Контроль за виконанням цього розпорядження покласти на першого заступника голови державної адміністрації  Турока В.С.</w:t>
      </w:r>
    </w:p>
    <w:p w:rsidR="00750F7C" w:rsidRPr="00A12BC8" w:rsidRDefault="00750F7C" w:rsidP="00A12BC8">
      <w:pPr>
        <w:tabs>
          <w:tab w:val="left" w:pos="8370"/>
        </w:tabs>
        <w:ind w:left="142" w:right="38" w:firstLine="284"/>
        <w:jc w:val="both"/>
        <w:rPr>
          <w:sz w:val="16"/>
          <w:szCs w:val="16"/>
          <w:lang w:val="uk-UA"/>
        </w:rPr>
      </w:pPr>
    </w:p>
    <w:p w:rsidR="00750F7C" w:rsidRPr="00A12BC8" w:rsidRDefault="00750F7C" w:rsidP="000117AB">
      <w:pPr>
        <w:tabs>
          <w:tab w:val="left" w:pos="8370"/>
        </w:tabs>
        <w:ind w:left="142" w:right="-284" w:firstLine="284"/>
        <w:jc w:val="both"/>
        <w:rPr>
          <w:sz w:val="28"/>
          <w:lang w:val="uk-UA"/>
        </w:rPr>
      </w:pPr>
      <w:r w:rsidRPr="00A12BC8">
        <w:rPr>
          <w:sz w:val="28"/>
          <w:lang w:val="uk-UA"/>
        </w:rPr>
        <w:tab/>
      </w:r>
    </w:p>
    <w:p w:rsidR="00750F7C" w:rsidRPr="00A12BC8" w:rsidRDefault="00750F7C" w:rsidP="000117AB">
      <w:pPr>
        <w:ind w:left="142" w:right="-284" w:firstLine="284"/>
        <w:jc w:val="both"/>
        <w:rPr>
          <w:b/>
          <w:sz w:val="28"/>
          <w:szCs w:val="28"/>
          <w:lang w:val="uk-UA"/>
        </w:rPr>
      </w:pPr>
    </w:p>
    <w:p w:rsidR="00750F7C" w:rsidRPr="00A12BC8" w:rsidRDefault="00750F7C" w:rsidP="00A12BC8">
      <w:pPr>
        <w:ind w:right="-284"/>
        <w:jc w:val="both"/>
        <w:rPr>
          <w:lang w:val="uk-UA"/>
        </w:rPr>
      </w:pPr>
      <w:r w:rsidRPr="00A12BC8">
        <w:rPr>
          <w:b/>
          <w:sz w:val="28"/>
          <w:szCs w:val="28"/>
          <w:lang w:val="uk-UA"/>
        </w:rPr>
        <w:t xml:space="preserve"> Голова державної адміністрації                                      </w:t>
      </w:r>
      <w:r>
        <w:rPr>
          <w:b/>
          <w:sz w:val="28"/>
          <w:szCs w:val="28"/>
          <w:lang w:val="uk-UA"/>
        </w:rPr>
        <w:t xml:space="preserve">    </w:t>
      </w:r>
      <w:r w:rsidRPr="00A12BC8">
        <w:rPr>
          <w:b/>
          <w:sz w:val="28"/>
          <w:szCs w:val="28"/>
          <w:lang w:val="uk-UA"/>
        </w:rPr>
        <w:t xml:space="preserve">   Віктор МЕДВІДЬ</w:t>
      </w:r>
    </w:p>
    <w:sectPr w:rsidR="00750F7C" w:rsidRPr="00A12BC8" w:rsidSect="00A12BC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117AB"/>
    <w:rsid w:val="00026EF4"/>
    <w:rsid w:val="00036575"/>
    <w:rsid w:val="0004503C"/>
    <w:rsid w:val="000511D1"/>
    <w:rsid w:val="000535D4"/>
    <w:rsid w:val="000C3510"/>
    <w:rsid w:val="000C664A"/>
    <w:rsid w:val="000C7D4F"/>
    <w:rsid w:val="000D35F8"/>
    <w:rsid w:val="000D7401"/>
    <w:rsid w:val="001370FE"/>
    <w:rsid w:val="00154F90"/>
    <w:rsid w:val="001705D5"/>
    <w:rsid w:val="00173C4C"/>
    <w:rsid w:val="0019082C"/>
    <w:rsid w:val="001E19EB"/>
    <w:rsid w:val="0022094B"/>
    <w:rsid w:val="00247CC4"/>
    <w:rsid w:val="0025112C"/>
    <w:rsid w:val="00286B96"/>
    <w:rsid w:val="00286E00"/>
    <w:rsid w:val="002910EA"/>
    <w:rsid w:val="002A05E2"/>
    <w:rsid w:val="002F239D"/>
    <w:rsid w:val="00310589"/>
    <w:rsid w:val="0031737C"/>
    <w:rsid w:val="00326989"/>
    <w:rsid w:val="00331E62"/>
    <w:rsid w:val="0034181C"/>
    <w:rsid w:val="00350EF8"/>
    <w:rsid w:val="003677D5"/>
    <w:rsid w:val="003B4958"/>
    <w:rsid w:val="003B5695"/>
    <w:rsid w:val="003C033E"/>
    <w:rsid w:val="003D1DF7"/>
    <w:rsid w:val="003E2158"/>
    <w:rsid w:val="004452C2"/>
    <w:rsid w:val="00487E55"/>
    <w:rsid w:val="004900C5"/>
    <w:rsid w:val="004A083A"/>
    <w:rsid w:val="004A782B"/>
    <w:rsid w:val="004B1340"/>
    <w:rsid w:val="004C350D"/>
    <w:rsid w:val="004C3DE2"/>
    <w:rsid w:val="004D1602"/>
    <w:rsid w:val="004D4976"/>
    <w:rsid w:val="004E6C49"/>
    <w:rsid w:val="004F31B8"/>
    <w:rsid w:val="0051304A"/>
    <w:rsid w:val="00513AD9"/>
    <w:rsid w:val="00532F7F"/>
    <w:rsid w:val="0055547D"/>
    <w:rsid w:val="00571AAC"/>
    <w:rsid w:val="00571C68"/>
    <w:rsid w:val="00596648"/>
    <w:rsid w:val="005A1D3A"/>
    <w:rsid w:val="005A745A"/>
    <w:rsid w:val="005B3578"/>
    <w:rsid w:val="005E7076"/>
    <w:rsid w:val="00610A80"/>
    <w:rsid w:val="0061108C"/>
    <w:rsid w:val="00617A98"/>
    <w:rsid w:val="00624AF5"/>
    <w:rsid w:val="006B1532"/>
    <w:rsid w:val="006B6E8F"/>
    <w:rsid w:val="006E02A3"/>
    <w:rsid w:val="006E3B2C"/>
    <w:rsid w:val="006F5C6F"/>
    <w:rsid w:val="00703D25"/>
    <w:rsid w:val="0071090F"/>
    <w:rsid w:val="007412CD"/>
    <w:rsid w:val="007415C2"/>
    <w:rsid w:val="00741D0E"/>
    <w:rsid w:val="00746964"/>
    <w:rsid w:val="00750F7C"/>
    <w:rsid w:val="00763965"/>
    <w:rsid w:val="00784E39"/>
    <w:rsid w:val="007915E7"/>
    <w:rsid w:val="00794E18"/>
    <w:rsid w:val="007C010C"/>
    <w:rsid w:val="007D33E1"/>
    <w:rsid w:val="007D66E6"/>
    <w:rsid w:val="007E5C40"/>
    <w:rsid w:val="008007B4"/>
    <w:rsid w:val="0080089F"/>
    <w:rsid w:val="00801057"/>
    <w:rsid w:val="008231FE"/>
    <w:rsid w:val="00833827"/>
    <w:rsid w:val="008C2D49"/>
    <w:rsid w:val="008E3224"/>
    <w:rsid w:val="008E32A6"/>
    <w:rsid w:val="008F2C0E"/>
    <w:rsid w:val="00903BA1"/>
    <w:rsid w:val="00917B92"/>
    <w:rsid w:val="009670D7"/>
    <w:rsid w:val="009766B0"/>
    <w:rsid w:val="00980639"/>
    <w:rsid w:val="00985490"/>
    <w:rsid w:val="0099271B"/>
    <w:rsid w:val="009A2564"/>
    <w:rsid w:val="009A7B59"/>
    <w:rsid w:val="009C3B25"/>
    <w:rsid w:val="009D5325"/>
    <w:rsid w:val="009D620A"/>
    <w:rsid w:val="009E5003"/>
    <w:rsid w:val="009F7001"/>
    <w:rsid w:val="00A014EE"/>
    <w:rsid w:val="00A12BC8"/>
    <w:rsid w:val="00A42ECB"/>
    <w:rsid w:val="00A52F54"/>
    <w:rsid w:val="00A605A3"/>
    <w:rsid w:val="00A65BC4"/>
    <w:rsid w:val="00A661D0"/>
    <w:rsid w:val="00A66E61"/>
    <w:rsid w:val="00A72A4A"/>
    <w:rsid w:val="00AD079E"/>
    <w:rsid w:val="00AD24A5"/>
    <w:rsid w:val="00B10CD4"/>
    <w:rsid w:val="00B13AEB"/>
    <w:rsid w:val="00B41997"/>
    <w:rsid w:val="00B70594"/>
    <w:rsid w:val="00B94802"/>
    <w:rsid w:val="00B96497"/>
    <w:rsid w:val="00BA36A4"/>
    <w:rsid w:val="00BB5097"/>
    <w:rsid w:val="00BC1CD8"/>
    <w:rsid w:val="00C01F95"/>
    <w:rsid w:val="00C0660F"/>
    <w:rsid w:val="00C07452"/>
    <w:rsid w:val="00C10C29"/>
    <w:rsid w:val="00C142F9"/>
    <w:rsid w:val="00C26756"/>
    <w:rsid w:val="00C6693C"/>
    <w:rsid w:val="00C67C71"/>
    <w:rsid w:val="00C7493D"/>
    <w:rsid w:val="00C9292C"/>
    <w:rsid w:val="00C92F73"/>
    <w:rsid w:val="00CA0E4F"/>
    <w:rsid w:val="00CA3DB8"/>
    <w:rsid w:val="00CD79FC"/>
    <w:rsid w:val="00CE7CBF"/>
    <w:rsid w:val="00CF4A11"/>
    <w:rsid w:val="00CF4D80"/>
    <w:rsid w:val="00D57C38"/>
    <w:rsid w:val="00D71331"/>
    <w:rsid w:val="00DA4BF5"/>
    <w:rsid w:val="00DA7DED"/>
    <w:rsid w:val="00DB20A8"/>
    <w:rsid w:val="00E05899"/>
    <w:rsid w:val="00E3396F"/>
    <w:rsid w:val="00E35AC5"/>
    <w:rsid w:val="00E5103D"/>
    <w:rsid w:val="00E70CB2"/>
    <w:rsid w:val="00E7104F"/>
    <w:rsid w:val="00E75AA5"/>
    <w:rsid w:val="00EC6103"/>
    <w:rsid w:val="00EE3FCE"/>
    <w:rsid w:val="00F00A39"/>
    <w:rsid w:val="00F07F8D"/>
    <w:rsid w:val="00F15DF4"/>
    <w:rsid w:val="00F25D3B"/>
    <w:rsid w:val="00F352EC"/>
    <w:rsid w:val="00F674A6"/>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38848236">
      <w:marLeft w:val="0"/>
      <w:marRight w:val="0"/>
      <w:marTop w:val="0"/>
      <w:marBottom w:val="0"/>
      <w:divBdr>
        <w:top w:val="none" w:sz="0" w:space="0" w:color="auto"/>
        <w:left w:val="none" w:sz="0" w:space="0" w:color="auto"/>
        <w:bottom w:val="none" w:sz="0" w:space="0" w:color="auto"/>
        <w:right w:val="none" w:sz="0" w:space="0" w:color="auto"/>
      </w:divBdr>
    </w:div>
    <w:div w:id="1338848237">
      <w:marLeft w:val="0"/>
      <w:marRight w:val="0"/>
      <w:marTop w:val="0"/>
      <w:marBottom w:val="0"/>
      <w:divBdr>
        <w:top w:val="none" w:sz="0" w:space="0" w:color="auto"/>
        <w:left w:val="none" w:sz="0" w:space="0" w:color="auto"/>
        <w:bottom w:val="none" w:sz="0" w:space="0" w:color="auto"/>
        <w:right w:val="none" w:sz="0" w:space="0" w:color="auto"/>
      </w:divBdr>
    </w:div>
    <w:div w:id="1338848238">
      <w:marLeft w:val="0"/>
      <w:marRight w:val="0"/>
      <w:marTop w:val="0"/>
      <w:marBottom w:val="0"/>
      <w:divBdr>
        <w:top w:val="none" w:sz="0" w:space="0" w:color="auto"/>
        <w:left w:val="none" w:sz="0" w:space="0" w:color="auto"/>
        <w:bottom w:val="none" w:sz="0" w:space="0" w:color="auto"/>
        <w:right w:val="none" w:sz="0" w:space="0" w:color="auto"/>
      </w:divBdr>
    </w:div>
    <w:div w:id="1338848239">
      <w:marLeft w:val="0"/>
      <w:marRight w:val="0"/>
      <w:marTop w:val="0"/>
      <w:marBottom w:val="0"/>
      <w:divBdr>
        <w:top w:val="none" w:sz="0" w:space="0" w:color="auto"/>
        <w:left w:val="none" w:sz="0" w:space="0" w:color="auto"/>
        <w:bottom w:val="none" w:sz="0" w:space="0" w:color="auto"/>
        <w:right w:val="none" w:sz="0" w:space="0" w:color="auto"/>
      </w:divBdr>
    </w:div>
    <w:div w:id="1338848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Pages>
  <Words>1070</Words>
  <Characters>610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10</cp:revision>
  <cp:lastPrinted>2020-03-16T13:33:00Z</cp:lastPrinted>
  <dcterms:created xsi:type="dcterms:W3CDTF">2020-03-11T09:33:00Z</dcterms:created>
  <dcterms:modified xsi:type="dcterms:W3CDTF">2020-03-23T08:05:00Z</dcterms:modified>
</cp:coreProperties>
</file>