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AEF" w:rsidRDefault="00E60AEF" w:rsidP="000620AE">
      <w:pPr>
        <w:pStyle w:val="1"/>
        <w:rPr>
          <w:rFonts w:ascii="Times New Roman" w:hAnsi="Times New Roman" w:cs="Times New Roman"/>
          <w:sz w:val="20"/>
          <w:szCs w:val="20"/>
        </w:rPr>
      </w:pPr>
      <w:r w:rsidRPr="00A55520">
        <w:rPr>
          <w:rFonts w:ascii="Times New Roman" w:hAnsi="Times New Roman"/>
          <w:noProof/>
          <w:szCs w:val="28"/>
          <w:lang w:eastAsia="uk-UA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zakonst.rada.gov.ua/images/gerb.gif" style="width:35.25pt;height:48pt;visibility:visible">
            <v:imagedata r:id="rId4" o:title=""/>
          </v:shape>
        </w:pict>
      </w:r>
    </w:p>
    <w:p w:rsidR="00E60AEF" w:rsidRPr="00E56E0B" w:rsidRDefault="00E60AEF" w:rsidP="005501F0">
      <w:pPr>
        <w:spacing w:before="120"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75E9">
        <w:rPr>
          <w:rFonts w:ascii="Times New Roman" w:hAnsi="Times New Roman" w:cs="Times New Roman"/>
          <w:b/>
          <w:bCs/>
          <w:spacing w:val="80"/>
          <w:sz w:val="28"/>
          <w:szCs w:val="28"/>
        </w:rPr>
        <w:t>УКРАЇНА</w:t>
      </w:r>
    </w:p>
    <w:p w:rsidR="00E60AEF" w:rsidRPr="005A10ED" w:rsidRDefault="00E60AEF" w:rsidP="00021712">
      <w:pPr>
        <w:jc w:val="center"/>
        <w:rPr>
          <w:rFonts w:ascii="Times New Roman CYR" w:hAnsi="Times New Roman CYR" w:cs="Times New Roman CYR"/>
          <w:b/>
          <w:bCs/>
          <w:sz w:val="44"/>
          <w:szCs w:val="44"/>
        </w:rPr>
      </w:pPr>
      <w:r w:rsidRPr="005A10ED">
        <w:rPr>
          <w:rFonts w:ascii="Times New Roman CYR" w:hAnsi="Times New Roman CYR" w:cs="Times New Roman CYR"/>
          <w:b/>
          <w:bCs/>
          <w:sz w:val="44"/>
          <w:szCs w:val="44"/>
        </w:rPr>
        <w:t>Р О З П О Р Я Д Ж Е Н Н Я</w:t>
      </w:r>
    </w:p>
    <w:p w:rsidR="00E60AEF" w:rsidRDefault="00E60AEF" w:rsidP="00021712">
      <w:pPr>
        <w:pStyle w:val="Heading3"/>
        <w:jc w:val="center"/>
        <w:rPr>
          <w:rFonts w:ascii="Times New Roman" w:hAnsi="Times New Roman"/>
          <w:b/>
          <w:sz w:val="28"/>
          <w:szCs w:val="28"/>
        </w:rPr>
      </w:pPr>
      <w:r w:rsidRPr="005A10ED">
        <w:rPr>
          <w:rFonts w:ascii="Times New Roman" w:hAnsi="Times New Roman"/>
          <w:b/>
          <w:sz w:val="28"/>
          <w:szCs w:val="28"/>
        </w:rPr>
        <w:t xml:space="preserve">голови </w:t>
      </w:r>
      <w:r>
        <w:rPr>
          <w:rFonts w:ascii="Times New Roman" w:hAnsi="Times New Roman"/>
          <w:b/>
          <w:sz w:val="28"/>
          <w:szCs w:val="28"/>
        </w:rPr>
        <w:t>Рахівської районної державної адміністрації</w:t>
      </w:r>
    </w:p>
    <w:p w:rsidR="00E60AEF" w:rsidRDefault="00E60AEF" w:rsidP="00021712">
      <w:pPr>
        <w:pStyle w:val="1"/>
        <w:rPr>
          <w:rFonts w:ascii="Times New Roman" w:hAnsi="Times New Roman" w:cs="Times New Roman"/>
          <w:sz w:val="20"/>
          <w:szCs w:val="20"/>
        </w:rPr>
      </w:pPr>
      <w:r w:rsidRPr="005A10ED">
        <w:rPr>
          <w:rFonts w:ascii="Times New Roman" w:hAnsi="Times New Roman"/>
          <w:b/>
          <w:sz w:val="28"/>
          <w:szCs w:val="28"/>
        </w:rPr>
        <w:t>Закарпатської облас</w:t>
      </w:r>
      <w:r>
        <w:rPr>
          <w:rFonts w:ascii="Times New Roman" w:hAnsi="Times New Roman"/>
          <w:b/>
          <w:sz w:val="28"/>
          <w:szCs w:val="28"/>
        </w:rPr>
        <w:t>ті</w:t>
      </w:r>
    </w:p>
    <w:p w:rsidR="00E60AEF" w:rsidRDefault="00E60AEF" w:rsidP="004702A5">
      <w:pPr>
        <w:pStyle w:val="Subtitle"/>
        <w:ind w:left="-567" w:right="-105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742"/>
        <w:gridCol w:w="6068"/>
      </w:tblGrid>
      <w:tr w:rsidR="00E60AEF" w:rsidTr="00774DA3">
        <w:tc>
          <w:tcPr>
            <w:tcW w:w="3742" w:type="dxa"/>
          </w:tcPr>
          <w:p w:rsidR="00E60AEF" w:rsidRDefault="00E60AEF" w:rsidP="00774DA3">
            <w:pPr>
              <w:spacing w:after="120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07.02.2020</w:t>
            </w:r>
          </w:p>
        </w:tc>
        <w:tc>
          <w:tcPr>
            <w:tcW w:w="6068" w:type="dxa"/>
          </w:tcPr>
          <w:p w:rsidR="00E60AEF" w:rsidRDefault="00E60AEF" w:rsidP="00774DA3">
            <w:pPr>
              <w:tabs>
                <w:tab w:val="left" w:pos="1370"/>
              </w:tabs>
              <w:jc w:val="both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Рахів                                                      № 37</w:t>
            </w:r>
          </w:p>
        </w:tc>
      </w:tr>
      <w:tr w:rsidR="00E60AEF" w:rsidRPr="000C0C70" w:rsidTr="00774DA3">
        <w:trPr>
          <w:trHeight w:val="1140"/>
        </w:trPr>
        <w:tc>
          <w:tcPr>
            <w:tcW w:w="9810" w:type="dxa"/>
            <w:gridSpan w:val="2"/>
          </w:tcPr>
          <w:p w:rsidR="00E60AEF" w:rsidRDefault="00E60AEF" w:rsidP="00D71D33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E60AEF" w:rsidRDefault="00E60AEF" w:rsidP="00D71D33">
            <w:pPr>
              <w:widowControl w:val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C0C7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Про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фінансування видатків за надання послуг з</w:t>
            </w:r>
            <w:r w:rsidRPr="000C0C7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е</w:t>
            </w:r>
            <w:r w:rsidRPr="000C0C70">
              <w:rPr>
                <w:rFonts w:ascii="Times New Roman" w:hAnsi="Times New Roman"/>
                <w:b/>
                <w:i/>
                <w:sz w:val="28"/>
                <w:szCs w:val="28"/>
              </w:rPr>
              <w:t>ксплуатаційн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ого</w:t>
            </w:r>
          </w:p>
          <w:p w:rsidR="00E60AEF" w:rsidRPr="000C0C70" w:rsidRDefault="00E60AEF" w:rsidP="001116B4">
            <w:pPr>
              <w:widowControl w:val="0"/>
              <w:jc w:val="center"/>
              <w:rPr>
                <w:rFonts w:ascii="Calibri" w:hAnsi="Calibri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зимового </w:t>
            </w:r>
            <w:r w:rsidRPr="000C0C7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утримання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районних</w:t>
            </w:r>
            <w:r w:rsidRPr="000C0C7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авто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мобільних доріг загального користування місцевого значення Рахівського району</w:t>
            </w:r>
          </w:p>
        </w:tc>
      </w:tr>
    </w:tbl>
    <w:p w:rsidR="00E60AEF" w:rsidRDefault="00E60AEF" w:rsidP="004702A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60AEF" w:rsidRDefault="00E60AEF" w:rsidP="004702A5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Відповідно до статей 6, 34 і 39 Закону України „Про місцеві державні адміністрації”, на виконання рішення сесії районної ради від 22 серпня 2018 року № 364 „Про внесення змін до рішення районної ради від 21 грудня 2017 року № 297 „Про Програму розвитку дорожньої інфраструктури та інвестиційної привабливості Рахівського району на 2018 – 2020 роки”, з метою забезпечення безпеки дорожнього руху, </w:t>
      </w:r>
      <w:r w:rsidRPr="00FE588D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систематични</w:t>
      </w:r>
      <w:r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м</w:t>
      </w:r>
      <w:r w:rsidRPr="00FE588D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 xml:space="preserve"> контрол</w:t>
      </w:r>
      <w:r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ем за станом покриття автомобільних</w:t>
      </w:r>
      <w:r w:rsidRPr="00FE588D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 xml:space="preserve"> дор</w:t>
      </w:r>
      <w:r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іг,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належним</w:t>
      </w:r>
      <w:r w:rsidRPr="00FE588D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 xml:space="preserve"> утримання</w:t>
      </w:r>
      <w:r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м</w:t>
      </w:r>
      <w:r w:rsidRPr="00FE588D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 xml:space="preserve"> їх прої</w:t>
      </w:r>
      <w:r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жджої</w:t>
      </w:r>
      <w:r w:rsidRPr="00FE588D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 xml:space="preserve"> частини</w:t>
      </w:r>
      <w:r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в зимовий період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E60AEF" w:rsidRDefault="00E60AEF" w:rsidP="004702A5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60AEF" w:rsidRDefault="00E60AEF" w:rsidP="00D04A37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Дозволити відділу фінансового та ресурсного забезпечення апарату райдержадміністрації (Горан М.М.) профінансувати видатки за надання послуг з </w:t>
      </w:r>
      <w:r w:rsidRPr="003D7B36">
        <w:rPr>
          <w:rFonts w:ascii="Times New Roman" w:hAnsi="Times New Roman" w:cs="Times New Roman"/>
          <w:bCs/>
          <w:iCs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ксплуатаційного</w:t>
      </w:r>
      <w:r w:rsidRPr="003D7B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зимового </w:t>
      </w:r>
      <w:r w:rsidRPr="003D7B36">
        <w:rPr>
          <w:rFonts w:ascii="Times New Roman" w:hAnsi="Times New Roman"/>
          <w:sz w:val="28"/>
          <w:szCs w:val="28"/>
        </w:rPr>
        <w:t>утримання</w:t>
      </w:r>
      <w:r>
        <w:rPr>
          <w:rFonts w:ascii="Times New Roman" w:hAnsi="Times New Roman"/>
          <w:sz w:val="28"/>
          <w:szCs w:val="28"/>
        </w:rPr>
        <w:t xml:space="preserve"> районних</w:t>
      </w:r>
      <w:r w:rsidRPr="003D7B36">
        <w:rPr>
          <w:rFonts w:ascii="Times New Roman" w:hAnsi="Times New Roman"/>
          <w:sz w:val="28"/>
          <w:szCs w:val="28"/>
        </w:rPr>
        <w:t xml:space="preserve"> авто</w:t>
      </w:r>
      <w:r>
        <w:rPr>
          <w:rFonts w:ascii="Times New Roman" w:hAnsi="Times New Roman"/>
          <w:sz w:val="28"/>
          <w:szCs w:val="28"/>
        </w:rPr>
        <w:t>мобільних доріг загального користування місцевого значення Рахівського району:</w:t>
      </w:r>
    </w:p>
    <w:p w:rsidR="00E60AEF" w:rsidRDefault="00E60AEF" w:rsidP="00117933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Луг – Росішка </w:t>
      </w:r>
      <w:smartTag w:uri="urn:schemas-microsoft-com:office:smarttags" w:element="metricconverter">
        <w:smartTagPr>
          <w:attr w:name="ProductID" w:val="1,5 км"/>
        </w:smartTagPr>
        <w:r>
          <w:rPr>
            <w:rFonts w:ascii="Times New Roman" w:hAnsi="Times New Roman"/>
            <w:sz w:val="28"/>
            <w:szCs w:val="28"/>
          </w:rPr>
          <w:t>1,5 км</w:t>
        </w:r>
      </w:smartTag>
      <w:r>
        <w:rPr>
          <w:rFonts w:ascii="Times New Roman" w:hAnsi="Times New Roman"/>
          <w:sz w:val="28"/>
          <w:szCs w:val="28"/>
        </w:rPr>
        <w:t>;</w:t>
      </w:r>
    </w:p>
    <w:p w:rsidR="00E60AEF" w:rsidRDefault="00E60AEF" w:rsidP="00117933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Луг – Косівська Поляна </w:t>
      </w:r>
      <w:smartTag w:uri="urn:schemas-microsoft-com:office:smarttags" w:element="metricconverter">
        <w:smartTagPr>
          <w:attr w:name="ProductID" w:val="10,7 км"/>
        </w:smartTagPr>
        <w:r>
          <w:rPr>
            <w:rFonts w:ascii="Times New Roman" w:hAnsi="Times New Roman"/>
            <w:sz w:val="28"/>
            <w:szCs w:val="28"/>
          </w:rPr>
          <w:t>10,7 км</w:t>
        </w:r>
      </w:smartTag>
      <w:r>
        <w:rPr>
          <w:rFonts w:ascii="Times New Roman" w:hAnsi="Times New Roman"/>
          <w:sz w:val="28"/>
          <w:szCs w:val="28"/>
        </w:rPr>
        <w:t>;</w:t>
      </w:r>
    </w:p>
    <w:p w:rsidR="00E60AEF" w:rsidRDefault="00E60AEF" w:rsidP="00117933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Верхнє Водяне – Стрмба </w:t>
      </w:r>
      <w:smartTag w:uri="urn:schemas-microsoft-com:office:smarttags" w:element="metricconverter">
        <w:smartTagPr>
          <w:attr w:name="ProductID" w:val="4,5 км"/>
        </w:smartTagPr>
        <w:r>
          <w:rPr>
            <w:rFonts w:ascii="Times New Roman" w:hAnsi="Times New Roman"/>
            <w:sz w:val="28"/>
            <w:szCs w:val="28"/>
          </w:rPr>
          <w:t>4,5 км</w:t>
        </w:r>
      </w:smartTag>
      <w:r>
        <w:rPr>
          <w:rFonts w:ascii="Times New Roman" w:hAnsi="Times New Roman"/>
          <w:sz w:val="28"/>
          <w:szCs w:val="28"/>
        </w:rPr>
        <w:t>;</w:t>
      </w:r>
    </w:p>
    <w:p w:rsidR="00E60AEF" w:rsidRPr="00BD1F3F" w:rsidRDefault="00E60AEF" w:rsidP="00D04A37">
      <w:pPr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Водиця – Тівшак </w:t>
      </w:r>
      <w:smartTag w:uri="urn:schemas-microsoft-com:office:smarttags" w:element="metricconverter">
        <w:smartTagPr>
          <w:attr w:name="ProductID" w:val="7,2 км"/>
        </w:smartTagPr>
        <w:r>
          <w:rPr>
            <w:rFonts w:ascii="Times New Roman" w:hAnsi="Times New Roman"/>
            <w:sz w:val="28"/>
            <w:szCs w:val="28"/>
          </w:rPr>
          <w:t>7,2 км</w:t>
        </w:r>
      </w:smartTag>
      <w:r>
        <w:rPr>
          <w:rFonts w:ascii="Times New Roman" w:hAnsi="Times New Roman"/>
          <w:sz w:val="28"/>
          <w:szCs w:val="28"/>
        </w:rPr>
        <w:t>, у сумі</w:t>
      </w:r>
      <w:r>
        <w:rPr>
          <w:rFonts w:ascii="Times New Roman" w:hAnsi="Times New Roman" w:cs="Times New Roman"/>
          <w:bCs/>
          <w:sz w:val="28"/>
          <w:szCs w:val="28"/>
        </w:rPr>
        <w:t xml:space="preserve"> 79 400,00 (сімдесят дев’ять тисяч чотиристо) гривень, за рахунок коштів, передбачених у районному бюджеті на виконання Програми розвитку дорожньої інфраструктури та інвестиційної привабливості Рахівського району на 2018 – 2020 роки</w:t>
      </w:r>
      <w:r w:rsidRPr="00BD1F3F">
        <w:rPr>
          <w:rFonts w:ascii="Times New Roman" w:hAnsi="Times New Roman" w:cs="Times New Roman"/>
          <w:bCs/>
          <w:sz w:val="28"/>
          <w:szCs w:val="28"/>
        </w:rPr>
        <w:t>.</w:t>
      </w:r>
    </w:p>
    <w:p w:rsidR="00E60AEF" w:rsidRDefault="00E60AEF" w:rsidP="004702A5">
      <w:pPr>
        <w:ind w:firstLine="737"/>
        <w:jc w:val="both"/>
      </w:pPr>
      <w:r w:rsidRPr="00D71D33">
        <w:rPr>
          <w:rFonts w:ascii="Times New Roman" w:hAnsi="Times New Roman" w:cs="Times New Roman"/>
          <w:sz w:val="28"/>
          <w:szCs w:val="28"/>
        </w:rPr>
        <w:t xml:space="preserve">2. Контроль за виконанням цього розпорядження покласти на </w:t>
      </w:r>
      <w:r>
        <w:rPr>
          <w:rFonts w:ascii="Times New Roman" w:hAnsi="Times New Roman" w:cs="Times New Roman"/>
          <w:sz w:val="28"/>
          <w:szCs w:val="28"/>
        </w:rPr>
        <w:t xml:space="preserve">першого </w:t>
      </w:r>
      <w:r w:rsidRPr="00D71D33">
        <w:rPr>
          <w:rFonts w:ascii="Times New Roman" w:hAnsi="Times New Roman" w:cs="Times New Roman"/>
          <w:sz w:val="28"/>
          <w:szCs w:val="28"/>
        </w:rPr>
        <w:t>заступника</w:t>
      </w:r>
      <w:r>
        <w:rPr>
          <w:rFonts w:ascii="Times New Roman" w:hAnsi="Times New Roman" w:cs="Times New Roman"/>
          <w:sz w:val="28"/>
          <w:szCs w:val="28"/>
        </w:rPr>
        <w:t xml:space="preserve"> голови державної адміністрації  Турока В.С.</w:t>
      </w:r>
    </w:p>
    <w:p w:rsidR="00E60AEF" w:rsidRDefault="00E60AEF" w:rsidP="004702A5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60AEF" w:rsidRDefault="00E60AEF" w:rsidP="004702A5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60AEF" w:rsidRDefault="00E60AEF" w:rsidP="004702A5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60AEF" w:rsidRDefault="00E60AEF" w:rsidP="00427277">
      <w:pPr>
        <w:shd w:val="clear" w:color="auto" w:fill="FFFFFF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>Голова державної адміністрації                                                         В. МЕДВІДЬ</w:t>
      </w:r>
    </w:p>
    <w:sectPr w:rsidR="00E60AEF" w:rsidSect="00E828A1">
      <w:pgSz w:w="11906" w:h="16838"/>
      <w:pgMar w:top="1134" w:right="567" w:bottom="1134" w:left="1701" w:header="708" w:footer="70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Lohit Devanagari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02A5"/>
    <w:rsid w:val="00021712"/>
    <w:rsid w:val="000528E3"/>
    <w:rsid w:val="00052BA5"/>
    <w:rsid w:val="000620AE"/>
    <w:rsid w:val="000B3D9D"/>
    <w:rsid w:val="000C0B02"/>
    <w:rsid w:val="000C0C70"/>
    <w:rsid w:val="000E63BC"/>
    <w:rsid w:val="000F0A09"/>
    <w:rsid w:val="000F1476"/>
    <w:rsid w:val="001116B4"/>
    <w:rsid w:val="00117933"/>
    <w:rsid w:val="00120DA0"/>
    <w:rsid w:val="00164AE9"/>
    <w:rsid w:val="00165472"/>
    <w:rsid w:val="0017706B"/>
    <w:rsid w:val="001B220D"/>
    <w:rsid w:val="001D18C2"/>
    <w:rsid w:val="002354E1"/>
    <w:rsid w:val="002475DF"/>
    <w:rsid w:val="002A2FA1"/>
    <w:rsid w:val="002A7800"/>
    <w:rsid w:val="00312EBA"/>
    <w:rsid w:val="00341548"/>
    <w:rsid w:val="003430E7"/>
    <w:rsid w:val="003D7B36"/>
    <w:rsid w:val="00427277"/>
    <w:rsid w:val="004702A5"/>
    <w:rsid w:val="004A3280"/>
    <w:rsid w:val="004C48AD"/>
    <w:rsid w:val="004D539F"/>
    <w:rsid w:val="004E0E9A"/>
    <w:rsid w:val="0051080F"/>
    <w:rsid w:val="005501F0"/>
    <w:rsid w:val="005A10ED"/>
    <w:rsid w:val="005C35F5"/>
    <w:rsid w:val="005E0365"/>
    <w:rsid w:val="00662A32"/>
    <w:rsid w:val="00663D93"/>
    <w:rsid w:val="00675F54"/>
    <w:rsid w:val="006C13AB"/>
    <w:rsid w:val="006D774E"/>
    <w:rsid w:val="00710560"/>
    <w:rsid w:val="0073412A"/>
    <w:rsid w:val="00774DA3"/>
    <w:rsid w:val="00780E72"/>
    <w:rsid w:val="007A4EDA"/>
    <w:rsid w:val="007C4041"/>
    <w:rsid w:val="00801C03"/>
    <w:rsid w:val="0083093C"/>
    <w:rsid w:val="0089239D"/>
    <w:rsid w:val="008959F2"/>
    <w:rsid w:val="008B1A59"/>
    <w:rsid w:val="00904FB0"/>
    <w:rsid w:val="00924534"/>
    <w:rsid w:val="009979FB"/>
    <w:rsid w:val="009C17AD"/>
    <w:rsid w:val="009E0DBE"/>
    <w:rsid w:val="009F0791"/>
    <w:rsid w:val="009F36E5"/>
    <w:rsid w:val="00A257D7"/>
    <w:rsid w:val="00A51FF6"/>
    <w:rsid w:val="00A55520"/>
    <w:rsid w:val="00A62A17"/>
    <w:rsid w:val="00AF64C2"/>
    <w:rsid w:val="00B0323F"/>
    <w:rsid w:val="00B46D67"/>
    <w:rsid w:val="00BD1F3F"/>
    <w:rsid w:val="00C54FC1"/>
    <w:rsid w:val="00C630F4"/>
    <w:rsid w:val="00C865EA"/>
    <w:rsid w:val="00CB75E9"/>
    <w:rsid w:val="00D04A37"/>
    <w:rsid w:val="00D33124"/>
    <w:rsid w:val="00D71D33"/>
    <w:rsid w:val="00D720DB"/>
    <w:rsid w:val="00D839C4"/>
    <w:rsid w:val="00DC3567"/>
    <w:rsid w:val="00DF229D"/>
    <w:rsid w:val="00E103F0"/>
    <w:rsid w:val="00E56E0B"/>
    <w:rsid w:val="00E60AEF"/>
    <w:rsid w:val="00E828A1"/>
    <w:rsid w:val="00EF6E30"/>
    <w:rsid w:val="00F220E5"/>
    <w:rsid w:val="00F37256"/>
    <w:rsid w:val="00F40D3E"/>
    <w:rsid w:val="00F54C36"/>
    <w:rsid w:val="00FA5D65"/>
    <w:rsid w:val="00FB549F"/>
    <w:rsid w:val="00FE5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2A5"/>
    <w:pPr>
      <w:suppressAutoHyphens/>
    </w:pPr>
    <w:rPr>
      <w:rFonts w:ascii="Liberation Serif" w:hAnsi="Liberation Serif" w:cs="Lohit Devanagari"/>
      <w:kern w:val="2"/>
      <w:sz w:val="24"/>
      <w:szCs w:val="24"/>
      <w:lang w:eastAsia="zh-CN" w:bidi="hi-IN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21712"/>
    <w:pPr>
      <w:widowControl w:val="0"/>
      <w:suppressAutoHyphens w:val="0"/>
      <w:autoSpaceDE w:val="0"/>
      <w:autoSpaceDN w:val="0"/>
      <w:adjustRightInd w:val="0"/>
      <w:outlineLvl w:val="2"/>
    </w:pPr>
    <w:rPr>
      <w:rFonts w:ascii="Arial CYR" w:hAnsi="Arial CYR" w:cs="Times New Roman"/>
      <w:kern w:val="0"/>
      <w:lang w:bidi="ar-SA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501F0"/>
    <w:pPr>
      <w:keepNext/>
      <w:widowControl w:val="0"/>
      <w:suppressAutoHyphens w:val="0"/>
      <w:autoSpaceDE w:val="0"/>
      <w:autoSpaceDN w:val="0"/>
      <w:adjustRightInd w:val="0"/>
      <w:spacing w:before="240" w:after="60"/>
      <w:outlineLvl w:val="3"/>
    </w:pPr>
    <w:rPr>
      <w:rFonts w:ascii="Times New Roman" w:eastAsia="Times New Roman" w:hAnsi="Times New Roman" w:cs="Times New Roman"/>
      <w:b/>
      <w:bCs/>
      <w:kern w:val="0"/>
      <w:sz w:val="28"/>
      <w:szCs w:val="28"/>
      <w:lang w:val="ru-RU" w:eastAsia="ru-RU" w:bidi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021712"/>
    <w:rPr>
      <w:rFonts w:ascii="Arial CYR" w:eastAsia="Times New Roman" w:hAnsi="Arial CYR" w:cs="Times New Roman"/>
      <w:sz w:val="24"/>
      <w:szCs w:val="24"/>
      <w:lang w:val="uk-UA" w:eastAsia="zh-CN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5501F0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1">
    <w:name w:val="Название объекта1"/>
    <w:basedOn w:val="Normal"/>
    <w:next w:val="Normal"/>
    <w:uiPriority w:val="99"/>
    <w:rsid w:val="004702A5"/>
    <w:pPr>
      <w:jc w:val="center"/>
    </w:pPr>
  </w:style>
  <w:style w:type="paragraph" w:styleId="Subtitle">
    <w:name w:val="Subtitle"/>
    <w:basedOn w:val="Normal"/>
    <w:next w:val="Normal"/>
    <w:link w:val="SubtitleChar"/>
    <w:uiPriority w:val="99"/>
    <w:qFormat/>
    <w:rsid w:val="004702A5"/>
    <w:pPr>
      <w:jc w:val="center"/>
    </w:pPr>
  </w:style>
  <w:style w:type="character" w:customStyle="1" w:styleId="SubtitleChar">
    <w:name w:val="Subtitle Char"/>
    <w:basedOn w:val="DefaultParagraphFont"/>
    <w:link w:val="Subtitle"/>
    <w:uiPriority w:val="99"/>
    <w:locked/>
    <w:rsid w:val="004702A5"/>
    <w:rPr>
      <w:rFonts w:ascii="Liberation Serif" w:eastAsia="Times New Roman" w:hAnsi="Liberation Serif" w:cs="Lohit Devanagari"/>
      <w:kern w:val="2"/>
      <w:sz w:val="24"/>
      <w:szCs w:val="24"/>
      <w:lang w:val="uk-UA"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rsid w:val="004702A5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702A5"/>
    <w:rPr>
      <w:rFonts w:ascii="Tahoma" w:eastAsia="Times New Roman" w:hAnsi="Tahoma" w:cs="Mangal"/>
      <w:kern w:val="2"/>
      <w:sz w:val="14"/>
      <w:szCs w:val="14"/>
      <w:lang w:val="uk-UA" w:eastAsia="zh-CN" w:bidi="hi-IN"/>
    </w:rPr>
  </w:style>
  <w:style w:type="paragraph" w:styleId="ListParagraph">
    <w:name w:val="List Paragraph"/>
    <w:basedOn w:val="Normal"/>
    <w:uiPriority w:val="99"/>
    <w:qFormat/>
    <w:rsid w:val="004702A5"/>
    <w:pPr>
      <w:ind w:left="720"/>
      <w:contextualSpacing/>
    </w:pPr>
    <w:rPr>
      <w:rFonts w:cs="Mangal"/>
      <w:szCs w:val="21"/>
    </w:rPr>
  </w:style>
  <w:style w:type="character" w:customStyle="1" w:styleId="rvts44">
    <w:name w:val="rvts44"/>
    <w:basedOn w:val="DefaultParagraphFont"/>
    <w:uiPriority w:val="99"/>
    <w:rsid w:val="005E036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1107</Words>
  <Characters>632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user</cp:lastModifiedBy>
  <cp:revision>5</cp:revision>
  <cp:lastPrinted>2020-02-06T13:22:00Z</cp:lastPrinted>
  <dcterms:created xsi:type="dcterms:W3CDTF">2020-02-06T09:10:00Z</dcterms:created>
  <dcterms:modified xsi:type="dcterms:W3CDTF">2020-02-11T11:38:00Z</dcterms:modified>
</cp:coreProperties>
</file>