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0" w:rsidRDefault="00E95990" w:rsidP="002A7AE2">
      <w:pPr>
        <w:tabs>
          <w:tab w:val="left" w:pos="4820"/>
          <w:tab w:val="left" w:pos="4962"/>
        </w:tabs>
        <w:spacing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61" w:rsidRDefault="00E95990" w:rsidP="00D71761">
      <w:pPr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A7AE2" w:rsidRPr="00D71761" w:rsidRDefault="00E95990" w:rsidP="00D71761">
      <w:pPr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2A7AE2" w:rsidRDefault="00E95990" w:rsidP="002A7AE2">
      <w:pPr>
        <w:spacing w:after="0" w:line="240" w:lineRule="auto"/>
        <w:ind w:left="-567" w:right="-76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E95990" w:rsidRPr="002A7AE2" w:rsidRDefault="00E95990" w:rsidP="002A7AE2">
      <w:pPr>
        <w:spacing w:after="0" w:line="240" w:lineRule="auto"/>
        <w:ind w:left="-567" w:right="-76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95990" w:rsidRDefault="00E95990" w:rsidP="00E95990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258E8" w:rsidRDefault="007569DC" w:rsidP="007569DC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569D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06.08.2019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9599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 w:rsidR="00E9599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E95990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E9599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</w:t>
      </w:r>
      <w:r w:rsidR="00E9599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7569D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237</w:t>
      </w:r>
    </w:p>
    <w:p w:rsidR="00E76F6D" w:rsidRDefault="00E76F6D" w:rsidP="00202458">
      <w:pPr>
        <w:tabs>
          <w:tab w:val="left" w:pos="4962"/>
        </w:tabs>
        <w:spacing w:after="0" w:line="240" w:lineRule="auto"/>
        <w:jc w:val="center"/>
        <w:rPr>
          <w:rFonts w:cs="Antiqua"/>
          <w:b/>
          <w:sz w:val="26"/>
          <w:szCs w:val="26"/>
          <w:lang w:val="uk-UA"/>
        </w:rPr>
      </w:pPr>
    </w:p>
    <w:p w:rsidR="00202458" w:rsidRDefault="00E76F6D" w:rsidP="00202458">
      <w:pPr>
        <w:tabs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E76F6D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</w:t>
      </w:r>
      <w:r w:rsidR="00202458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результати проведення ревізії</w:t>
      </w:r>
    </w:p>
    <w:p w:rsidR="00E76F6D" w:rsidRDefault="00202458" w:rsidP="00202458">
      <w:pPr>
        <w:tabs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фінансово-господарської діяльності відділу охорони здоров’я Рахівської райдержадміністр</w:t>
      </w:r>
      <w:r w:rsidR="002B1BB3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ції</w:t>
      </w:r>
      <w:r w:rsidR="00E95990" w:rsidRPr="00E76F6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</w:p>
    <w:p w:rsidR="00202458" w:rsidRPr="00E76F6D" w:rsidRDefault="00202458" w:rsidP="00202458">
      <w:pPr>
        <w:tabs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712AD7" w:rsidRDefault="00E95990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</w:t>
      </w:r>
      <w:r w:rsidR="00202458">
        <w:rPr>
          <w:rFonts w:ascii="Times New Roman CYR" w:hAnsi="Times New Roman CYR" w:cs="Times New Roman CYR"/>
          <w:sz w:val="28"/>
          <w:szCs w:val="28"/>
          <w:lang w:val="uk-UA"/>
        </w:rPr>
        <w:t>до статей 6</w:t>
      </w:r>
      <w:r w:rsidR="002B1BB3">
        <w:rPr>
          <w:rFonts w:ascii="Times New Roman CYR" w:hAnsi="Times New Roman CYR" w:cs="Times New Roman CYR"/>
          <w:sz w:val="28"/>
          <w:szCs w:val="28"/>
          <w:lang w:val="uk-UA"/>
        </w:rPr>
        <w:t xml:space="preserve"> і</w:t>
      </w:r>
      <w:r w:rsidR="00202458">
        <w:rPr>
          <w:rFonts w:ascii="Times New Roman CYR" w:hAnsi="Times New Roman CYR" w:cs="Times New Roman CYR"/>
          <w:sz w:val="28"/>
          <w:szCs w:val="28"/>
          <w:lang w:val="uk-UA"/>
        </w:rPr>
        <w:t xml:space="preserve"> 39 Закону України ,,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="00202458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місцеві державні </w:t>
      </w:r>
      <w:proofErr w:type="spellStart"/>
      <w:r w:rsidR="00202458">
        <w:rPr>
          <w:rFonts w:ascii="Times New Roman CYR" w:hAnsi="Times New Roman CYR" w:cs="Times New Roman CYR"/>
          <w:sz w:val="28"/>
          <w:szCs w:val="28"/>
          <w:lang w:val="uk-UA"/>
        </w:rPr>
        <w:t>адміністрації’’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>Порядку проведення інспектуванн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>я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Державною аудиторською службою, її міжрегіональними територіальними органами затверджено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>го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постановою Кабінету Міністрів України від 20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квітня 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>2006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№ 550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(із змінами),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ункту 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>3.3.2.1 Плану заходів державного фінансового контролю Західного офісу на другий квартал 2019 року Управління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Західного офісу </w:t>
      </w:r>
      <w:proofErr w:type="spellStart"/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>Держаудитслужби</w:t>
      </w:r>
      <w:proofErr w:type="spellEnd"/>
      <w:r w:rsidR="00B152C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>в Закарпатській області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у відповідності до якого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проведено ревізію фінансово-господарської діяльності відділу охорони здоров’я Рахівської районної державної адміністрації</w:t>
      </w:r>
      <w:r w:rsidR="00B1140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період з 01.</w:t>
      </w:r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>03.2017 року по 30.04.2019 року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>, в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 xml:space="preserve">раховуючи лист управління  Західного офісу </w:t>
      </w:r>
      <w:proofErr w:type="spellStart"/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>Держадитслужби</w:t>
      </w:r>
      <w:proofErr w:type="spellEnd"/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 xml:space="preserve"> в Закарпатській області 25.06.2019 № 13-07-04-14/2132-2019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в якому вказано, що</w:t>
      </w:r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 xml:space="preserve"> р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>евізією встановлено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712AD7" w:rsidRDefault="00712AD7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порушень фінансової дисципліни на загальну суму </w:t>
      </w:r>
      <w:r w:rsidR="00020D78" w:rsidRPr="00AD4C73">
        <w:rPr>
          <w:rFonts w:ascii="Times New Roman CYR" w:hAnsi="Times New Roman CYR" w:cs="Times New Roman CYR"/>
          <w:sz w:val="28"/>
          <w:szCs w:val="28"/>
          <w:lang w:val="uk-UA"/>
        </w:rPr>
        <w:t>28747240,11</w:t>
      </w:r>
      <w:r w:rsidR="00020D7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грн., з них: порушення, що призвели до витрат на суму </w:t>
      </w:r>
      <w:r w:rsidR="00020D78" w:rsidRPr="00AD4C73">
        <w:rPr>
          <w:rFonts w:ascii="Times New Roman CYR" w:hAnsi="Times New Roman CYR" w:cs="Times New Roman CYR"/>
          <w:sz w:val="28"/>
          <w:szCs w:val="28"/>
          <w:lang w:val="uk-UA"/>
        </w:rPr>
        <w:t>216359,11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 та інші фінансові порушення на суму </w:t>
      </w:r>
      <w:r w:rsidR="00020D78" w:rsidRPr="00AD4C73">
        <w:rPr>
          <w:rFonts w:ascii="Times New Roman CYR" w:hAnsi="Times New Roman CYR" w:cs="Times New Roman CYR"/>
          <w:sz w:val="28"/>
          <w:szCs w:val="28"/>
          <w:lang w:val="uk-UA"/>
        </w:rPr>
        <w:t>28530881,00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71761" w:rsidRDefault="00712AD7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незабезпечення реальної потреби в  коштах на виплату заробітної плати з нарахуваннями до кінця 2019 року закладів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відділу охорони здоров’я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Рахівської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райдержадміністрації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загальну суму </w:t>
      </w:r>
      <w:r w:rsidR="00020D78" w:rsidRPr="00C47326">
        <w:rPr>
          <w:rFonts w:ascii="Times New Roman CYR" w:hAnsi="Times New Roman CYR" w:cs="Times New Roman CYR"/>
          <w:sz w:val="28"/>
          <w:szCs w:val="28"/>
          <w:lang w:val="uk-UA"/>
        </w:rPr>
        <w:t>10580,5</w:t>
      </w:r>
      <w:r w:rsidR="00020D7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. (в т.ч. на заробітну плату – </w:t>
      </w:r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 xml:space="preserve">8672,5 </w:t>
      </w:r>
      <w:proofErr w:type="spellStart"/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 xml:space="preserve">. та нарахування на заробітну плату - </w:t>
      </w:r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>1908</w:t>
      </w:r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 xml:space="preserve">,0 </w:t>
      </w:r>
      <w:proofErr w:type="spellStart"/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 w:rsidR="006561A8">
        <w:rPr>
          <w:rFonts w:ascii="Times New Roman CYR" w:hAnsi="Times New Roman CYR" w:cs="Times New Roman CYR"/>
          <w:sz w:val="28"/>
          <w:szCs w:val="28"/>
          <w:lang w:val="uk-UA"/>
        </w:rPr>
        <w:t>.),</w:t>
      </w:r>
      <w:r w:rsidR="00EA18FB">
        <w:rPr>
          <w:rFonts w:ascii="Times New Roman CYR" w:hAnsi="Times New Roman CYR" w:cs="Times New Roman CYR"/>
          <w:sz w:val="28"/>
          <w:szCs w:val="28"/>
          <w:lang w:val="uk-UA"/>
        </w:rPr>
        <w:t xml:space="preserve"> з метою виконання обов’язкових вимог, а також усунення недоліків і порушень, виявлених ревізією та недопущення їх у подальшому, підвищення якісного рівня управління та підвищення  контролю за ефективним використанням бюджетних коштів:</w:t>
      </w:r>
      <w:r w:rsidR="00D7176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47326" w:rsidRDefault="00C47326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51DB2" w:rsidRDefault="00C47326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71761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CF6991" w:rsidRPr="00CF6991"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Начальнику відділу охорони здоров’я 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F6991" w:rsidRPr="00CF6991">
        <w:rPr>
          <w:rFonts w:ascii="Times New Roman CYR" w:hAnsi="Times New Roman CYR" w:cs="Times New Roman CYR"/>
          <w:sz w:val="28"/>
          <w:szCs w:val="28"/>
          <w:lang w:val="uk-UA"/>
        </w:rPr>
        <w:t>рай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онної </w:t>
      </w:r>
      <w:r w:rsidR="00CF6991" w:rsidRPr="00CF6991">
        <w:rPr>
          <w:rFonts w:ascii="Times New Roman CYR" w:hAnsi="Times New Roman CYR" w:cs="Times New Roman CYR"/>
          <w:sz w:val="28"/>
          <w:szCs w:val="28"/>
          <w:lang w:val="uk-UA"/>
        </w:rPr>
        <w:t>держ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авної </w:t>
      </w:r>
      <w:r w:rsidR="00CF6991" w:rsidRPr="00CF6991">
        <w:rPr>
          <w:rFonts w:ascii="Times New Roman CYR" w:hAnsi="Times New Roman CYR" w:cs="Times New Roman CYR"/>
          <w:sz w:val="28"/>
          <w:szCs w:val="28"/>
          <w:lang w:val="uk-UA"/>
        </w:rPr>
        <w:t>адміністрації</w:t>
      </w:r>
      <w:r w:rsidR="00712A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>Брехлічуку</w:t>
      </w:r>
      <w:proofErr w:type="spellEnd"/>
      <w:r w:rsidR="00020D78">
        <w:rPr>
          <w:rFonts w:ascii="Times New Roman CYR" w:hAnsi="Times New Roman CYR" w:cs="Times New Roman CYR"/>
          <w:sz w:val="28"/>
          <w:szCs w:val="28"/>
          <w:lang w:val="uk-UA"/>
        </w:rPr>
        <w:t xml:space="preserve"> П.П.</w:t>
      </w:r>
      <w:r w:rsidR="00CF6991" w:rsidRPr="00CF6991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351DB2" w:rsidRPr="00351DB2" w:rsidRDefault="00C47326" w:rsidP="00B55BE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351DB2" w:rsidRPr="00351DB2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>. Вжити заходи щодо недопущення порушень фінансової дисципліни при здійсненні основних функцій установи та закладів охорони здоров’я району для належного функціонування внутрішнього контролю.</w:t>
      </w:r>
    </w:p>
    <w:p w:rsidR="00351DB2" w:rsidRDefault="00C47326" w:rsidP="00C4732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076E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47326" w:rsidRPr="00C47326" w:rsidRDefault="00C47326" w:rsidP="00C4732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C47326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0076E7" w:rsidRDefault="000076E7" w:rsidP="000076E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C47326">
        <w:rPr>
          <w:rFonts w:ascii="Times New Roman CYR" w:hAnsi="Times New Roman CYR" w:cs="Times New Roman CYR"/>
          <w:sz w:val="28"/>
          <w:szCs w:val="28"/>
          <w:lang w:val="uk-UA"/>
        </w:rPr>
        <w:t>1.2.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47326"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проведеної ревізії розглянути питання щодо притягнення до відповідальності працівників установи (закладів) якими допущено порушення, у встановленому законодавством порядку.</w:t>
      </w:r>
    </w:p>
    <w:p w:rsidR="00CF6991" w:rsidRDefault="00C47326" w:rsidP="00D7176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>1.3.</w:t>
      </w:r>
      <w:r w:rsidR="00351DB2" w:rsidRP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D3342" w:rsidRP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Здійснити заходи, щодо забезпечення реальної потреби в коштах </w:t>
      </w:r>
      <w:r w:rsidR="00CF6991">
        <w:rPr>
          <w:rFonts w:ascii="Times New Roman CYR" w:hAnsi="Times New Roman CYR" w:cs="Times New Roman CYR"/>
          <w:sz w:val="28"/>
          <w:szCs w:val="28"/>
          <w:lang w:val="uk-UA"/>
        </w:rPr>
        <w:t>відділу охорони здоров’я</w:t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>райдержадміністрації</w:t>
      </w:r>
      <w:r w:rsidR="00CF69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94D03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виплату заробітної плати з нарахуваннями на 2019 рік з урахуванням 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>чинного законодавства України</w:t>
      </w:r>
      <w:r w:rsidR="00494D03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упорядкування структури штатної чисель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>ності закладів охорони здоров’я в районі.</w:t>
      </w:r>
    </w:p>
    <w:p w:rsidR="00494D03" w:rsidRDefault="00C47326" w:rsidP="00351DB2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>1.4.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94D03" w:rsidRPr="00351DB2">
        <w:rPr>
          <w:rFonts w:ascii="Times New Roman CYR" w:hAnsi="Times New Roman CYR" w:cs="Times New Roman CYR"/>
          <w:sz w:val="28"/>
          <w:szCs w:val="28"/>
          <w:lang w:val="uk-UA"/>
        </w:rPr>
        <w:t>Упорядкувати (оптимізувати) структуру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494D03" w:rsidRP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 штатну чисельність 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медичних </w:t>
      </w:r>
      <w:r w:rsidR="00494D03" w:rsidRPr="00351DB2">
        <w:rPr>
          <w:rFonts w:ascii="Times New Roman CYR" w:hAnsi="Times New Roman CYR" w:cs="Times New Roman CYR"/>
          <w:sz w:val="28"/>
          <w:szCs w:val="28"/>
          <w:lang w:val="uk-UA"/>
        </w:rPr>
        <w:t>працівників</w:t>
      </w:r>
      <w:r w:rsidR="00B55B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94D03" w:rsidRP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 у межах затверджених асигнувань на оплату праці, не допускати збільшення такої чисельності, крім випадків, пов’язаних з відкриттям (розширенням) у</w:t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станов та збільшенням кількості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 xml:space="preserve">одержувачів відповідних послуг для задоволення суспільних потреб, враховуючи вимоги 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частини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 xml:space="preserve">1 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>статті 51, ч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астини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>4 ст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атті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>77 Бюджетного кодексу України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 xml:space="preserve"> пункту 28 Порядку складання, розгляду, затвердження та основних вимог до виконання кошторисів бюджетних установ, затверджен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>ого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постановою Кабінету Міністрів України від 28 лютого 2002 р</w:t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94D03" w:rsidRPr="00E7085B">
        <w:rPr>
          <w:rFonts w:ascii="Times New Roman CYR" w:hAnsi="Times New Roman CYR" w:cs="Times New Roman CYR"/>
          <w:sz w:val="28"/>
          <w:szCs w:val="28"/>
          <w:lang w:val="uk-UA"/>
        </w:rPr>
        <w:t>228.</w:t>
      </w:r>
    </w:p>
    <w:p w:rsidR="00C47326" w:rsidRDefault="00C47326" w:rsidP="00C4732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51DB2">
        <w:rPr>
          <w:rFonts w:ascii="Times New Roman CYR" w:hAnsi="Times New Roman CYR" w:cs="Times New Roman CYR"/>
          <w:sz w:val="28"/>
          <w:szCs w:val="28"/>
          <w:lang w:val="uk-UA"/>
        </w:rPr>
        <w:t xml:space="preserve">1.5. Про результати усунення виявлених порушень фінансової дисципліни проінформувати 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 xml:space="preserve">райдержадміністрацію до 8 серпня  </w:t>
      </w:r>
      <w:r w:rsidR="002A7AE2">
        <w:rPr>
          <w:rFonts w:ascii="Times New Roman CYR" w:hAnsi="Times New Roman CYR" w:cs="Times New Roman CYR"/>
          <w:sz w:val="28"/>
          <w:szCs w:val="28"/>
          <w:lang w:val="uk-UA"/>
        </w:rPr>
        <w:t>2019 р</w:t>
      </w:r>
      <w:r w:rsidR="00A470F9">
        <w:rPr>
          <w:rFonts w:ascii="Times New Roman CYR" w:hAnsi="Times New Roman CYR" w:cs="Times New Roman CYR"/>
          <w:sz w:val="28"/>
          <w:szCs w:val="28"/>
          <w:lang w:val="uk-UA"/>
        </w:rPr>
        <w:t>оку.</w:t>
      </w:r>
    </w:p>
    <w:p w:rsidR="00E95990" w:rsidRPr="00C47326" w:rsidRDefault="00C47326" w:rsidP="00C4732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2. </w:t>
      </w:r>
      <w:r w:rsidR="00353321" w:rsidRPr="00C47326">
        <w:rPr>
          <w:rFonts w:ascii="Times New Roman CYR" w:hAnsi="Times New Roman CYR" w:cs="Times New Roman CYR"/>
          <w:sz w:val="28"/>
          <w:szCs w:val="28"/>
          <w:lang w:val="uk-UA"/>
        </w:rPr>
        <w:t>Кон</w:t>
      </w:r>
      <w:r w:rsidR="009D3342" w:rsidRPr="00C47326">
        <w:rPr>
          <w:rFonts w:ascii="Times New Roman CYR" w:hAnsi="Times New Roman CYR" w:cs="Times New Roman CYR"/>
          <w:sz w:val="28"/>
          <w:szCs w:val="28"/>
          <w:lang w:val="uk-UA"/>
        </w:rPr>
        <w:t>троль за виконанням цього розпорядження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покласти на </w:t>
      </w:r>
      <w:r w:rsidR="00353321" w:rsidRPr="00C47326">
        <w:rPr>
          <w:rFonts w:ascii="Times New Roman CYR" w:hAnsi="Times New Roman CYR" w:cs="Times New Roman CYR"/>
          <w:sz w:val="28"/>
          <w:szCs w:val="28"/>
          <w:lang w:val="uk-UA"/>
        </w:rPr>
        <w:t>засту</w:t>
      </w:r>
      <w:r w:rsidR="00E7085B" w:rsidRPr="00C47326">
        <w:rPr>
          <w:rFonts w:ascii="Times New Roman CYR" w:hAnsi="Times New Roman CYR" w:cs="Times New Roman CYR"/>
          <w:sz w:val="28"/>
          <w:szCs w:val="28"/>
          <w:lang w:val="uk-UA"/>
        </w:rPr>
        <w:t xml:space="preserve">пника голови  державної адміністрації </w:t>
      </w:r>
      <w:proofErr w:type="spellStart"/>
      <w:r w:rsidR="00353321" w:rsidRPr="00C47326">
        <w:rPr>
          <w:rFonts w:ascii="Times New Roman CYR" w:hAnsi="Times New Roman CYR" w:cs="Times New Roman CYR"/>
          <w:sz w:val="28"/>
          <w:szCs w:val="28"/>
          <w:lang w:val="uk-UA"/>
        </w:rPr>
        <w:t>Ігнатюка</w:t>
      </w:r>
      <w:proofErr w:type="spellEnd"/>
      <w:r w:rsidR="00E7085B" w:rsidRPr="00C47326">
        <w:rPr>
          <w:rFonts w:ascii="Times New Roman CYR" w:hAnsi="Times New Roman CYR" w:cs="Times New Roman CYR"/>
          <w:sz w:val="28"/>
          <w:szCs w:val="28"/>
          <w:lang w:val="uk-UA"/>
        </w:rPr>
        <w:t xml:space="preserve"> Д</w:t>
      </w:r>
      <w:r w:rsidR="00353321" w:rsidRPr="00C47326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E7085B" w:rsidRPr="00C47326">
        <w:rPr>
          <w:rFonts w:ascii="Times New Roman CYR" w:hAnsi="Times New Roman CYR" w:cs="Times New Roman CYR"/>
          <w:sz w:val="28"/>
          <w:szCs w:val="28"/>
          <w:lang w:val="uk-UA"/>
        </w:rPr>
        <w:t>М.</w:t>
      </w:r>
    </w:p>
    <w:p w:rsidR="00E95990" w:rsidRDefault="00E95990" w:rsidP="00E9599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5990" w:rsidRDefault="00E95990" w:rsidP="00E9599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5990" w:rsidRDefault="00E95990" w:rsidP="00E9599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5990" w:rsidRPr="006E1440" w:rsidRDefault="00E95990" w:rsidP="00353321">
      <w:pPr>
        <w:rPr>
          <w:rFonts w:ascii="Times New Roman" w:hAnsi="Times New Roman" w:cs="Times New Roman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</w:t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трації       </w:t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="002A7AE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="00A470F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</w:t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П.</w:t>
      </w:r>
      <w:r w:rsidR="00A470F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3533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БАСАРАБА</w:t>
      </w:r>
    </w:p>
    <w:p w:rsidR="001E61AA" w:rsidRDefault="001E61AA">
      <w:pPr>
        <w:rPr>
          <w:lang w:val="uk-UA"/>
        </w:rPr>
      </w:pPr>
    </w:p>
    <w:p w:rsidR="00235B52" w:rsidRDefault="00235B52">
      <w:pPr>
        <w:rPr>
          <w:lang w:val="uk-UA"/>
        </w:rPr>
      </w:pPr>
    </w:p>
    <w:p w:rsidR="00235B52" w:rsidRDefault="00235B52">
      <w:pPr>
        <w:rPr>
          <w:lang w:val="uk-UA"/>
        </w:rPr>
      </w:pPr>
    </w:p>
    <w:p w:rsidR="00235B52" w:rsidRDefault="00235B52">
      <w:pPr>
        <w:rPr>
          <w:lang w:val="uk-UA"/>
        </w:rPr>
      </w:pPr>
    </w:p>
    <w:p w:rsidR="00235B52" w:rsidRDefault="00235B52">
      <w:pPr>
        <w:rPr>
          <w:lang w:val="uk-UA"/>
        </w:rPr>
      </w:pPr>
    </w:p>
    <w:p w:rsidR="00235B52" w:rsidRDefault="00235B52">
      <w:pPr>
        <w:rPr>
          <w:lang w:val="uk-UA"/>
        </w:rPr>
      </w:pPr>
    </w:p>
    <w:sectPr w:rsidR="00235B52" w:rsidSect="000076E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CF4B4F"/>
    <w:multiLevelType w:val="multilevel"/>
    <w:tmpl w:val="B10C9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ED5B2C"/>
    <w:multiLevelType w:val="multilevel"/>
    <w:tmpl w:val="3ADA29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21FA2715"/>
    <w:multiLevelType w:val="hybridMultilevel"/>
    <w:tmpl w:val="AA0C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CC6"/>
    <w:multiLevelType w:val="multilevel"/>
    <w:tmpl w:val="D11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340D9E"/>
    <w:multiLevelType w:val="multilevel"/>
    <w:tmpl w:val="3ADA2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2F11014"/>
    <w:multiLevelType w:val="multilevel"/>
    <w:tmpl w:val="E2DE1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8A52E8"/>
    <w:multiLevelType w:val="multilevel"/>
    <w:tmpl w:val="A3322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EA067AF"/>
    <w:multiLevelType w:val="hybridMultilevel"/>
    <w:tmpl w:val="F0101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3A58"/>
    <w:multiLevelType w:val="multilevel"/>
    <w:tmpl w:val="19C62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7F5E049D"/>
    <w:multiLevelType w:val="hybridMultilevel"/>
    <w:tmpl w:val="7CAC5C5C"/>
    <w:lvl w:ilvl="0" w:tplc="C2246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5990"/>
    <w:rsid w:val="000076E7"/>
    <w:rsid w:val="00020D78"/>
    <w:rsid w:val="0004557F"/>
    <w:rsid w:val="00170376"/>
    <w:rsid w:val="001E61AA"/>
    <w:rsid w:val="00202458"/>
    <w:rsid w:val="00213E5D"/>
    <w:rsid w:val="00235B52"/>
    <w:rsid w:val="002A7AE2"/>
    <w:rsid w:val="002B1BB3"/>
    <w:rsid w:val="00321791"/>
    <w:rsid w:val="00351DB2"/>
    <w:rsid w:val="00353321"/>
    <w:rsid w:val="00357A3B"/>
    <w:rsid w:val="003B2415"/>
    <w:rsid w:val="003D383E"/>
    <w:rsid w:val="003E6845"/>
    <w:rsid w:val="003E7A10"/>
    <w:rsid w:val="00494D03"/>
    <w:rsid w:val="0057329D"/>
    <w:rsid w:val="005C5A22"/>
    <w:rsid w:val="006561A8"/>
    <w:rsid w:val="0069110F"/>
    <w:rsid w:val="006B662D"/>
    <w:rsid w:val="00712AD7"/>
    <w:rsid w:val="00737691"/>
    <w:rsid w:val="007569DC"/>
    <w:rsid w:val="00761853"/>
    <w:rsid w:val="007B39CC"/>
    <w:rsid w:val="007C0E53"/>
    <w:rsid w:val="0083287A"/>
    <w:rsid w:val="00846A75"/>
    <w:rsid w:val="0091505E"/>
    <w:rsid w:val="009D3342"/>
    <w:rsid w:val="009D5C0F"/>
    <w:rsid w:val="00A00902"/>
    <w:rsid w:val="00A258E8"/>
    <w:rsid w:val="00A470F9"/>
    <w:rsid w:val="00A4751D"/>
    <w:rsid w:val="00AD4C73"/>
    <w:rsid w:val="00AE227C"/>
    <w:rsid w:val="00AF0B5E"/>
    <w:rsid w:val="00B1140B"/>
    <w:rsid w:val="00B152C0"/>
    <w:rsid w:val="00B55BE6"/>
    <w:rsid w:val="00BC4037"/>
    <w:rsid w:val="00C47326"/>
    <w:rsid w:val="00C53EC7"/>
    <w:rsid w:val="00CE2FA0"/>
    <w:rsid w:val="00CF6991"/>
    <w:rsid w:val="00D66665"/>
    <w:rsid w:val="00D71761"/>
    <w:rsid w:val="00DB1D17"/>
    <w:rsid w:val="00DC294E"/>
    <w:rsid w:val="00DD608C"/>
    <w:rsid w:val="00E47E32"/>
    <w:rsid w:val="00E7085B"/>
    <w:rsid w:val="00E76F6D"/>
    <w:rsid w:val="00E95990"/>
    <w:rsid w:val="00EA18FB"/>
    <w:rsid w:val="00F61DC2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7"/>
  </w:style>
  <w:style w:type="paragraph" w:styleId="1">
    <w:name w:val="heading 1"/>
    <w:basedOn w:val="a"/>
    <w:next w:val="a"/>
    <w:link w:val="10"/>
    <w:uiPriority w:val="9"/>
    <w:qFormat/>
    <w:rsid w:val="002A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46A75"/>
    <w:pPr>
      <w:numPr>
        <w:ilvl w:val="3"/>
        <w:numId w:val="9"/>
      </w:numPr>
      <w:suppressAutoHyphens/>
      <w:spacing w:after="0" w:line="240" w:lineRule="auto"/>
      <w:outlineLvl w:val="3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5">
    <w:name w:val="heading 5"/>
    <w:basedOn w:val="a"/>
    <w:next w:val="a"/>
    <w:link w:val="50"/>
    <w:qFormat/>
    <w:rsid w:val="00846A75"/>
    <w:pPr>
      <w:numPr>
        <w:ilvl w:val="4"/>
        <w:numId w:val="9"/>
      </w:numPr>
      <w:suppressAutoHyphens/>
      <w:spacing w:after="0" w:line="240" w:lineRule="auto"/>
      <w:outlineLvl w:val="4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A7AE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846A7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customStyle="1" w:styleId="50">
    <w:name w:val="Заголовок 5 Знак"/>
    <w:basedOn w:val="a0"/>
    <w:link w:val="5"/>
    <w:rsid w:val="00846A7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C453-D497-465E-81B7-44925BFF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35</cp:revision>
  <cp:lastPrinted>2019-08-06T11:04:00Z</cp:lastPrinted>
  <dcterms:created xsi:type="dcterms:W3CDTF">2019-07-11T12:33:00Z</dcterms:created>
  <dcterms:modified xsi:type="dcterms:W3CDTF">2019-08-06T13:05:00Z</dcterms:modified>
</cp:coreProperties>
</file>